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412" w:rsidRPr="00BA620D" w:rsidRDefault="005E4F77" w:rsidP="005E4F77">
      <w:pPr>
        <w:shd w:val="clear" w:color="auto" w:fill="FFFFFF"/>
        <w:spacing w:line="240" w:lineRule="auto"/>
        <w:rPr>
          <w:rFonts w:ascii="Times New Roman" w:eastAsia="Times New Roman" w:hAnsi="Times New Roman" w:cs="Times New Roman"/>
          <w:color w:val="000000"/>
          <w:sz w:val="24"/>
          <w:szCs w:val="24"/>
          <w:lang w:eastAsia="ru-RU"/>
        </w:rPr>
      </w:pPr>
      <w:r>
        <w:rPr>
          <w:rFonts w:ascii="Arial" w:eastAsia="Times New Roman" w:hAnsi="Arial" w:cs="Arial"/>
          <w:color w:val="000000"/>
          <w:sz w:val="23"/>
          <w:szCs w:val="23"/>
          <w:lang w:eastAsia="ru-RU"/>
        </w:rPr>
        <w:t xml:space="preserve">                                      </w:t>
      </w:r>
      <w:r w:rsidR="00475412" w:rsidRPr="00BA620D">
        <w:rPr>
          <w:rFonts w:ascii="Times New Roman" w:eastAsia="Times New Roman" w:hAnsi="Times New Roman" w:cs="Times New Roman"/>
          <w:color w:val="000000"/>
          <w:sz w:val="24"/>
          <w:szCs w:val="24"/>
          <w:lang w:eastAsia="ru-RU"/>
        </w:rPr>
        <w:t>Муниципальное бюджетное дошкольное</w:t>
      </w:r>
    </w:p>
    <w:p w:rsidR="00475412" w:rsidRPr="00BA620D" w:rsidRDefault="009F31FE" w:rsidP="00475412">
      <w:pPr>
        <w:shd w:val="clear" w:color="auto" w:fill="FFFFFF"/>
        <w:spacing w:line="240" w:lineRule="auto"/>
        <w:jc w:val="center"/>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w:t>
      </w:r>
      <w:r w:rsidR="00475412" w:rsidRPr="00BA620D">
        <w:rPr>
          <w:rFonts w:ascii="Times New Roman" w:eastAsia="Times New Roman" w:hAnsi="Times New Roman" w:cs="Times New Roman"/>
          <w:color w:val="000000"/>
          <w:sz w:val="24"/>
          <w:szCs w:val="24"/>
          <w:lang w:eastAsia="ru-RU"/>
        </w:rPr>
        <w:t>бразовательное учреждение</w:t>
      </w:r>
      <w:r w:rsidRPr="00BA620D">
        <w:rPr>
          <w:rFonts w:ascii="Times New Roman" w:eastAsia="Times New Roman" w:hAnsi="Times New Roman" w:cs="Times New Roman"/>
          <w:color w:val="000000"/>
          <w:sz w:val="24"/>
          <w:szCs w:val="24"/>
          <w:lang w:eastAsia="ru-RU"/>
        </w:rPr>
        <w:t xml:space="preserve"> детский сад № 89</w:t>
      </w:r>
    </w:p>
    <w:p w:rsidR="00BA620D" w:rsidRPr="00BA620D" w:rsidRDefault="009F31FE" w:rsidP="00BA620D">
      <w:pPr>
        <w:shd w:val="clear" w:color="auto" w:fill="FFFFFF"/>
        <w:spacing w:line="240" w:lineRule="auto"/>
        <w:jc w:val="center"/>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2023 г. Г. Екатеринбург</w:t>
      </w:r>
    </w:p>
    <w:p w:rsidR="00475412" w:rsidRPr="00BA620D" w:rsidRDefault="00475412" w:rsidP="00BA620D">
      <w:pPr>
        <w:shd w:val="clear" w:color="auto" w:fill="FFFFFF"/>
        <w:spacing w:line="240" w:lineRule="auto"/>
        <w:jc w:val="center"/>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ПРОЕКТ</w:t>
      </w:r>
    </w:p>
    <w:p w:rsidR="00475412" w:rsidRPr="00BA620D" w:rsidRDefault="00475412" w:rsidP="0047541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«ЮНЫЙ ЭКОЛОГ»</w:t>
      </w:r>
    </w:p>
    <w:p w:rsidR="00475412" w:rsidRPr="00BA620D" w:rsidRDefault="00475412" w:rsidP="009F31FE">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Тип проекта: практико- ориентировочный: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Вид по количеству участников: коллективный</w:t>
      </w:r>
    </w:p>
    <w:p w:rsidR="00475412" w:rsidRDefault="009F31FE" w:rsidP="00475412">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BA620D">
        <w:rPr>
          <w:rFonts w:ascii="Times New Roman" w:eastAsia="Times New Roman" w:hAnsi="Times New Roman" w:cs="Times New Roman"/>
          <w:b/>
          <w:bCs/>
          <w:color w:val="000000"/>
          <w:sz w:val="24"/>
          <w:szCs w:val="24"/>
          <w:lang w:eastAsia="ru-RU"/>
        </w:rPr>
        <w:t>Вид по продолжительности: краткосрочный</w:t>
      </w:r>
      <w:r w:rsidR="00C41703">
        <w:rPr>
          <w:rFonts w:ascii="Times New Roman" w:eastAsia="Times New Roman" w:hAnsi="Times New Roman" w:cs="Times New Roman"/>
          <w:b/>
          <w:bCs/>
          <w:color w:val="000000"/>
          <w:sz w:val="24"/>
          <w:szCs w:val="24"/>
          <w:lang w:eastAsia="ru-RU"/>
        </w:rPr>
        <w:t xml:space="preserve"> (2 недели)</w:t>
      </w:r>
    </w:p>
    <w:p w:rsidR="00C41703" w:rsidRPr="00BA620D" w:rsidRDefault="00C41703"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Сроки реализации: 20.04-28.04.23 г.</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Участники проекта: дети подготовительной к школе группы, родители воспитанников, воспитатель.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Автор проекта: воспитател</w:t>
      </w:r>
      <w:r w:rsidR="009F31FE" w:rsidRPr="00BA620D">
        <w:rPr>
          <w:rFonts w:ascii="Times New Roman" w:eastAsia="Times New Roman" w:hAnsi="Times New Roman" w:cs="Times New Roman"/>
          <w:b/>
          <w:bCs/>
          <w:color w:val="000000"/>
          <w:sz w:val="24"/>
          <w:szCs w:val="24"/>
          <w:lang w:eastAsia="ru-RU"/>
        </w:rPr>
        <w:t xml:space="preserve">ь </w:t>
      </w:r>
      <w:proofErr w:type="spellStart"/>
      <w:r w:rsidR="009F31FE" w:rsidRPr="00BA620D">
        <w:rPr>
          <w:rFonts w:ascii="Times New Roman" w:eastAsia="Times New Roman" w:hAnsi="Times New Roman" w:cs="Times New Roman"/>
          <w:b/>
          <w:bCs/>
          <w:color w:val="000000"/>
          <w:sz w:val="24"/>
          <w:szCs w:val="24"/>
          <w:lang w:eastAsia="ru-RU"/>
        </w:rPr>
        <w:t>Атайкина</w:t>
      </w:r>
      <w:proofErr w:type="spellEnd"/>
      <w:r w:rsidR="009F31FE" w:rsidRPr="00BA620D">
        <w:rPr>
          <w:rFonts w:ascii="Times New Roman" w:eastAsia="Times New Roman" w:hAnsi="Times New Roman" w:cs="Times New Roman"/>
          <w:b/>
          <w:bCs/>
          <w:color w:val="000000"/>
          <w:sz w:val="24"/>
          <w:szCs w:val="24"/>
          <w:lang w:eastAsia="ru-RU"/>
        </w:rPr>
        <w:t xml:space="preserve"> Татьяна Николаевна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Проблема:</w:t>
      </w:r>
      <w:r w:rsidR="00C41703">
        <w:rPr>
          <w:rFonts w:ascii="Times New Roman" w:eastAsia="Times New Roman" w:hAnsi="Times New Roman" w:cs="Times New Roman"/>
          <w:color w:val="000000"/>
          <w:sz w:val="24"/>
          <w:szCs w:val="24"/>
          <w:lang w:eastAsia="ru-RU"/>
        </w:rPr>
        <w:t xml:space="preserve"> </w:t>
      </w:r>
      <w:r w:rsidRPr="00BA620D">
        <w:rPr>
          <w:rFonts w:ascii="Times New Roman" w:eastAsia="Times New Roman" w:hAnsi="Times New Roman" w:cs="Times New Roman"/>
          <w:color w:val="000000"/>
          <w:sz w:val="24"/>
          <w:szCs w:val="24"/>
          <w:lang w:eastAsia="ru-RU"/>
        </w:rPr>
        <w:t>Природа окружает нас постоянно, но, к сожалению дети, как правило почти не обращают внимание на нее. Не замечают опасности в природе. Они весьма поверхностно знакомы с богатством и особенностями окружающей природы. У большинства детей наблюдается отсутствие стойкого познавательного интереса к природе, стремление глубже узнать этот мир, прочувствовать его красоту.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FE3E02">
        <w:rPr>
          <w:rFonts w:ascii="Times New Roman" w:eastAsia="Times New Roman" w:hAnsi="Times New Roman" w:cs="Times New Roman"/>
          <w:b/>
          <w:bCs/>
          <w:color w:val="000000"/>
          <w:sz w:val="24"/>
          <w:szCs w:val="24"/>
          <w:lang w:eastAsia="ru-RU"/>
        </w:rPr>
        <w:t>Актуальность темы</w:t>
      </w:r>
      <w:r w:rsidRPr="00BA620D">
        <w:rPr>
          <w:rFonts w:ascii="Times New Roman" w:eastAsia="Times New Roman" w:hAnsi="Times New Roman" w:cs="Times New Roman"/>
          <w:b/>
          <w:bCs/>
          <w:color w:val="000000"/>
          <w:sz w:val="24"/>
          <w:szCs w:val="24"/>
          <w:lang w:eastAsia="ru-RU"/>
        </w:rPr>
        <w:t>:</w:t>
      </w:r>
      <w:r w:rsidRPr="00BA620D">
        <w:rPr>
          <w:rFonts w:ascii="Times New Roman" w:eastAsia="Times New Roman" w:hAnsi="Times New Roman" w:cs="Times New Roman"/>
          <w:color w:val="000000"/>
          <w:sz w:val="24"/>
          <w:szCs w:val="24"/>
          <w:lang w:eastAsia="ru-RU"/>
        </w:rPr>
        <w:t> Природа хрупка и ранима. В настоящее время безжалостно загрязняются и становятся безжизненными водоёмы, обедняются флора и фауна – всё это тревожный сигнал, призывающий разумно относиться к окружающему нас миру. В связи с этим, тема экологического воспитания подрастающего поколения становится актуальной как никогда.                                                                                   </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Как сделать так, чтобы жизнь каждого человека не прошла мимо самой большой человеческой ценности - Природы? Как сделать так, чтобы все могли видеть и слышать красоту природы, нежность Весны, торжественность Зимы, хрупкость травинки...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Важность экологического воспитания детей в современном мире переоценить невозможно. Чем раньше начинается формирование основ экологической культуры, тем выше его эффективность. Ведь убеждение человека закладываются с детства. У ребенка восприятие природы острее, чем у взрослого. И чувствует он сильнее, так как соприкасается с природой впервые, и у него растет интерес к ней.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br/>
      </w:r>
      <w:r w:rsidRPr="00BA620D">
        <w:rPr>
          <w:rFonts w:ascii="Times New Roman" w:eastAsia="Times New Roman" w:hAnsi="Times New Roman" w:cs="Times New Roman"/>
          <w:color w:val="000000"/>
          <w:sz w:val="24"/>
          <w:szCs w:val="24"/>
          <w:lang w:eastAsia="ru-RU"/>
        </w:rPr>
        <w:br/>
      </w:r>
    </w:p>
    <w:tbl>
      <w:tblPr>
        <w:tblW w:w="7275" w:type="dxa"/>
        <w:shd w:val="clear" w:color="auto" w:fill="FFFFFF"/>
        <w:tblCellMar>
          <w:top w:w="105" w:type="dxa"/>
          <w:left w:w="105" w:type="dxa"/>
          <w:bottom w:w="105" w:type="dxa"/>
          <w:right w:w="105" w:type="dxa"/>
        </w:tblCellMar>
        <w:tblLook w:val="04A0" w:firstRow="1" w:lastRow="0" w:firstColumn="1" w:lastColumn="0" w:noHBand="0" w:noVBand="1"/>
      </w:tblPr>
      <w:tblGrid>
        <w:gridCol w:w="7275"/>
      </w:tblGrid>
      <w:tr w:rsidR="00475412" w:rsidRPr="00BA620D" w:rsidTr="00475412">
        <w:tc>
          <w:tcPr>
            <w:tcW w:w="7065" w:type="dxa"/>
            <w:tcBorders>
              <w:top w:val="nil"/>
              <w:left w:val="nil"/>
              <w:bottom w:val="nil"/>
              <w:right w:val="nil"/>
            </w:tcBorders>
            <w:shd w:val="clear" w:color="auto" w:fill="FFFFFF"/>
            <w:tcMar>
              <w:top w:w="0" w:type="dxa"/>
              <w:left w:w="0" w:type="dxa"/>
              <w:bottom w:w="0" w:type="dxa"/>
              <w:right w:w="0" w:type="dxa"/>
            </w:tcMar>
            <w:hideMark/>
          </w:tcPr>
          <w:p w:rsidR="00475412" w:rsidRPr="00BA620D" w:rsidRDefault="00475412" w:rsidP="00475412">
            <w:pPr>
              <w:spacing w:after="150" w:line="240" w:lineRule="auto"/>
              <w:rPr>
                <w:rFonts w:ascii="Times New Roman" w:eastAsia="Times New Roman" w:hAnsi="Times New Roman" w:cs="Times New Roman"/>
                <w:color w:val="000000"/>
                <w:sz w:val="24"/>
                <w:szCs w:val="24"/>
                <w:lang w:eastAsia="ru-RU"/>
              </w:rPr>
            </w:pPr>
          </w:p>
        </w:tc>
      </w:tr>
      <w:tr w:rsidR="00475412" w:rsidRPr="00BA620D" w:rsidTr="00475412">
        <w:tc>
          <w:tcPr>
            <w:tcW w:w="7065" w:type="dxa"/>
            <w:tcBorders>
              <w:top w:val="nil"/>
              <w:left w:val="nil"/>
              <w:bottom w:val="nil"/>
              <w:right w:val="nil"/>
            </w:tcBorders>
            <w:shd w:val="clear" w:color="auto" w:fill="FFFFFF"/>
            <w:tcMar>
              <w:top w:w="0" w:type="dxa"/>
              <w:left w:w="0" w:type="dxa"/>
              <w:bottom w:w="0" w:type="dxa"/>
              <w:right w:w="0" w:type="dxa"/>
            </w:tcMar>
            <w:hideMark/>
          </w:tcPr>
          <w:p w:rsidR="00475412" w:rsidRPr="00BA620D" w:rsidRDefault="00475412" w:rsidP="00475412">
            <w:pPr>
              <w:spacing w:after="150" w:line="240" w:lineRule="auto"/>
              <w:rPr>
                <w:rFonts w:ascii="Times New Roman" w:eastAsia="Times New Roman" w:hAnsi="Times New Roman" w:cs="Times New Roman"/>
                <w:color w:val="000000"/>
                <w:sz w:val="24"/>
                <w:szCs w:val="24"/>
                <w:lang w:eastAsia="ru-RU"/>
              </w:rPr>
            </w:pPr>
          </w:p>
        </w:tc>
      </w:tr>
    </w:tbl>
    <w:p w:rsidR="00475412"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Цель проекта:</w:t>
      </w:r>
      <w:r w:rsidRPr="00BA620D">
        <w:rPr>
          <w:rFonts w:ascii="Times New Roman" w:eastAsia="Times New Roman" w:hAnsi="Times New Roman" w:cs="Times New Roman"/>
          <w:color w:val="000000"/>
          <w:sz w:val="24"/>
          <w:szCs w:val="24"/>
          <w:lang w:eastAsia="ru-RU"/>
        </w:rPr>
        <w:t> формировать у детей элементы экологического сознания, способность понимать и любить окружающий мир и природу, умеющего жить в относительной гармонии с ней.</w:t>
      </w:r>
    </w:p>
    <w:p w:rsidR="00D87C03" w:rsidRDefault="00D87C03" w:rsidP="00475412">
      <w:pPr>
        <w:shd w:val="clear" w:color="auto" w:fill="FFFFFF"/>
        <w:spacing w:after="150" w:line="240" w:lineRule="auto"/>
        <w:rPr>
          <w:rFonts w:ascii="Times New Roman" w:eastAsia="Times New Roman" w:hAnsi="Times New Roman" w:cs="Times New Roman"/>
          <w:noProof/>
          <w:color w:val="000000"/>
          <w:sz w:val="24"/>
          <w:szCs w:val="24"/>
          <w:lang w:eastAsia="ru-RU"/>
        </w:rPr>
      </w:pPr>
    </w:p>
    <w:p w:rsidR="00D87C03" w:rsidRDefault="00D87C03" w:rsidP="00D87C03">
      <w:pPr>
        <w:shd w:val="clear" w:color="auto" w:fill="FFFFFF"/>
        <w:spacing w:after="150" w:line="240" w:lineRule="auto"/>
        <w:jc w:val="center"/>
        <w:rPr>
          <w:rFonts w:ascii="Times New Roman" w:eastAsia="Times New Roman" w:hAnsi="Times New Roman" w:cs="Times New Roman"/>
          <w:noProof/>
          <w:color w:val="000000"/>
          <w:sz w:val="24"/>
          <w:szCs w:val="24"/>
          <w:lang w:eastAsia="ru-RU"/>
        </w:rPr>
      </w:pPr>
    </w:p>
    <w:p w:rsidR="00C1337D" w:rsidRPr="00BA620D" w:rsidRDefault="00C1337D" w:rsidP="00D87C0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C1337D">
        <w:rPr>
          <w:rFonts w:ascii="Times New Roman" w:eastAsia="Times New Roman" w:hAnsi="Times New Roman" w:cs="Times New Roman"/>
          <w:noProof/>
          <w:color w:val="000000"/>
          <w:sz w:val="24"/>
          <w:szCs w:val="24"/>
          <w:lang w:eastAsia="ru-RU"/>
        </w:rPr>
        <w:lastRenderedPageBreak/>
        <w:drawing>
          <wp:inline distT="0" distB="0" distL="0" distR="0">
            <wp:extent cx="5286375" cy="2854108"/>
            <wp:effectExtent l="0" t="0" r="0" b="3810"/>
            <wp:docPr id="11" name="Рисунок 11" descr="C:\Users\Серега\Desktop\дети делают опыты с почво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ерега\Desktop\дети делают опыты с почвой.jpeg"/>
                    <pic:cNvPicPr>
                      <a:picLocks noChangeAspect="1" noChangeArrowheads="1"/>
                    </pic:cNvPicPr>
                  </pic:nvPicPr>
                  <pic:blipFill rotWithShape="1">
                    <a:blip r:embed="rId6">
                      <a:extLst>
                        <a:ext uri="{28A0092B-C50C-407E-A947-70E740481C1C}">
                          <a14:useLocalDpi xmlns:a14="http://schemas.microsoft.com/office/drawing/2010/main" val="0"/>
                        </a:ext>
                      </a:extLst>
                    </a:blip>
                    <a:srcRect l="4811" t="7631" r="6169" b="4403"/>
                    <a:stretch/>
                  </pic:blipFill>
                  <pic:spPr bwMode="auto">
                    <a:xfrm>
                      <a:off x="0" y="0"/>
                      <a:ext cx="5303174" cy="2863178"/>
                    </a:xfrm>
                    <a:prstGeom prst="rect">
                      <a:avLst/>
                    </a:prstGeom>
                    <a:noFill/>
                    <a:ln>
                      <a:noFill/>
                    </a:ln>
                    <a:extLst>
                      <a:ext uri="{53640926-AAD7-44D8-BBD7-CCE9431645EC}">
                        <a14:shadowObscured xmlns:a14="http://schemas.microsoft.com/office/drawing/2010/main"/>
                      </a:ext>
                    </a:extLst>
                  </pic:spPr>
                </pic:pic>
              </a:graphicData>
            </a:graphic>
          </wp:inline>
        </w:drawing>
      </w:r>
      <w:r w:rsidRPr="00C1337D">
        <w:rPr>
          <w:rFonts w:ascii="Times New Roman" w:eastAsia="Times New Roman" w:hAnsi="Times New Roman" w:cs="Times New Roman"/>
          <w:noProof/>
          <w:color w:val="000000"/>
          <w:sz w:val="24"/>
          <w:szCs w:val="24"/>
          <w:lang w:eastAsia="ru-RU"/>
        </w:rPr>
        <w:drawing>
          <wp:inline distT="0" distB="0" distL="0" distR="0">
            <wp:extent cx="5353050" cy="3945000"/>
            <wp:effectExtent l="0" t="0" r="0" b="0"/>
            <wp:docPr id="13" name="Рисунок 13" descr="C:\Users\Серега\Desktop\продукты для опы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ерега\Desktop\продукты для опытов.jpg"/>
                    <pic:cNvPicPr>
                      <a:picLocks noChangeAspect="1" noChangeArrowheads="1"/>
                    </pic:cNvPicPr>
                  </pic:nvPicPr>
                  <pic:blipFill rotWithShape="1">
                    <a:blip r:embed="rId7">
                      <a:extLst>
                        <a:ext uri="{28A0092B-C50C-407E-A947-70E740481C1C}">
                          <a14:useLocalDpi xmlns:a14="http://schemas.microsoft.com/office/drawing/2010/main" val="0"/>
                        </a:ext>
                      </a:extLst>
                    </a:blip>
                    <a:srcRect l="3848" t="-27761" r="6029" b="-1"/>
                    <a:stretch/>
                  </pic:blipFill>
                  <pic:spPr bwMode="auto">
                    <a:xfrm>
                      <a:off x="0" y="0"/>
                      <a:ext cx="5353636" cy="3945432"/>
                    </a:xfrm>
                    <a:prstGeom prst="rect">
                      <a:avLst/>
                    </a:prstGeom>
                    <a:noFill/>
                    <a:ln>
                      <a:noFill/>
                    </a:ln>
                    <a:extLst>
                      <a:ext uri="{53640926-AAD7-44D8-BBD7-CCE9431645EC}">
                        <a14:shadowObscured xmlns:a14="http://schemas.microsoft.com/office/drawing/2010/main"/>
                      </a:ext>
                    </a:extLst>
                  </pic:spPr>
                </pic:pic>
              </a:graphicData>
            </a:graphic>
          </wp:inline>
        </w:drawing>
      </w:r>
    </w:p>
    <w:p w:rsidR="00475412" w:rsidRPr="00BA620D" w:rsidRDefault="00475412" w:rsidP="009F31FE">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Задачи   проекта:</w:t>
      </w:r>
    </w:p>
    <w:p w:rsidR="009F31FE"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Подвести к осознанному пониманию ценности природы, что взрослые и дети, это тоже часть природы;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Развивать наблюдательность, способность видеть красивое в природе, умение оказывать природе посильную помощь, желание общаться с природой и отражать свои впечатления через различные виды деятельности;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Расширить представления детей о многообразии природных явлений, сезонных изменениях в природе.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Учить различать и называть овощи, фрукты, ягоды. Расширить представления о животных, их детенышах.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        Дать представление о признаках и свойствах растений, животных, птиц и человека как живых организмов - двигаются, питаются, дышат, растут.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Дать общее представление о существовании разных сред обитания (изменение среды по сезонам, приспособление к среде животных, птиц...)</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xml:space="preserve">-        Включать детей под руководством взрослого в деятельность по уходу за </w:t>
      </w:r>
      <w:r w:rsidR="00C41703">
        <w:rPr>
          <w:rFonts w:ascii="Times New Roman" w:eastAsia="Times New Roman" w:hAnsi="Times New Roman" w:cs="Times New Roman"/>
          <w:color w:val="000000"/>
          <w:sz w:val="24"/>
          <w:szCs w:val="24"/>
          <w:lang w:eastAsia="ru-RU"/>
        </w:rPr>
        <w:t xml:space="preserve">комнатными растениями </w:t>
      </w:r>
      <w:r w:rsidRPr="00BA620D">
        <w:rPr>
          <w:rFonts w:ascii="Times New Roman" w:eastAsia="Times New Roman" w:hAnsi="Times New Roman" w:cs="Times New Roman"/>
          <w:color w:val="000000"/>
          <w:sz w:val="24"/>
          <w:szCs w:val="24"/>
          <w:lang w:eastAsia="ru-RU"/>
        </w:rPr>
        <w:t>(поливка, рыхление).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Воспитывать любознательность и чувство сопереживания, по отношению к особенностям внешнего вида, образу жизни растений и животных.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Продолжать воспитывать любовь к природе и бережное отношение к ней (беречь растения, подкармливать птиц, сохранять чистоту в природе).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i/>
          <w:iCs/>
          <w:color w:val="000000"/>
          <w:sz w:val="24"/>
          <w:szCs w:val="24"/>
          <w:lang w:eastAsia="ru-RU"/>
        </w:rPr>
        <w:t>Этапы реализации проекта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i/>
          <w:iCs/>
          <w:color w:val="000000"/>
          <w:sz w:val="24"/>
          <w:szCs w:val="24"/>
          <w:lang w:eastAsia="ru-RU"/>
        </w:rPr>
        <w:t>1.Организационный</w:t>
      </w:r>
    </w:p>
    <w:p w:rsidR="009F31FE"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Cs/>
          <w:color w:val="000000"/>
          <w:sz w:val="24"/>
          <w:szCs w:val="24"/>
          <w:lang w:eastAsia="ru-RU"/>
        </w:rPr>
        <w:t>Воспитатель раскрывает проблему, вхождение детей в проект, вызвать положительный отклик родителей на существующую проблему</w:t>
      </w:r>
      <w:r w:rsidRPr="00BA620D">
        <w:rPr>
          <w:rFonts w:ascii="Times New Roman" w:eastAsia="Times New Roman" w:hAnsi="Times New Roman" w:cs="Times New Roman"/>
          <w:b/>
          <w:bCs/>
          <w:color w:val="000000"/>
          <w:sz w:val="24"/>
          <w:szCs w:val="24"/>
          <w:lang w:eastAsia="ru-RU"/>
        </w:rPr>
        <w:t>.</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2.Планирование деятельности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Педагог</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Беседы: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 состоянии погоды», «Об уходе за комнатными растениями», «Какие грибы бывают» «Значение чистого воздуха в жизни людей» «О воде», «Из чего делают стекло»,» О звездах»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Рассматривание картин и иллюстраций: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Иллюстрации грибов, лягушек, рыб, водорослей, домашних животных, птиц, зверей в зимнем лесу, построек из песка, предметов из древесины и бумаги, цветущего сада.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Опыты:</w:t>
      </w:r>
    </w:p>
    <w:p w:rsidR="00D87C03"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xml:space="preserve">«Потребность растения в воде», опыт с воздухом и растениями, </w:t>
      </w:r>
    </w:p>
    <w:p w:rsidR="00553563" w:rsidRDefault="00475412" w:rsidP="00D87C0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опыт «Кто живет в воде», опыт с водой (сравнение чистой и грязной воды)</w:t>
      </w:r>
    </w:p>
    <w:p w:rsidR="00D87C03" w:rsidRDefault="00D87C03" w:rsidP="00475412">
      <w:pPr>
        <w:shd w:val="clear" w:color="auto" w:fill="FFFFFF"/>
        <w:spacing w:after="150" w:line="240" w:lineRule="auto"/>
        <w:rPr>
          <w:rFonts w:ascii="Times New Roman" w:eastAsia="Times New Roman" w:hAnsi="Times New Roman" w:cs="Times New Roman"/>
          <w:color w:val="000000"/>
          <w:sz w:val="24"/>
          <w:szCs w:val="24"/>
          <w:lang w:eastAsia="ru-RU"/>
        </w:rPr>
      </w:pPr>
    </w:p>
    <w:p w:rsidR="00553563" w:rsidRDefault="00D87C03" w:rsidP="00D87C03">
      <w:pPr>
        <w:shd w:val="clear" w:color="auto" w:fill="FFFFFF"/>
        <w:spacing w:after="150" w:line="240" w:lineRule="auto"/>
        <w:jc w:val="center"/>
        <w:rPr>
          <w:rFonts w:ascii="Times New Roman" w:eastAsia="Times New Roman" w:hAnsi="Times New Roman" w:cs="Times New Roman"/>
          <w:noProof/>
          <w:color w:val="000000"/>
          <w:sz w:val="24"/>
          <w:szCs w:val="24"/>
          <w:lang w:eastAsia="ru-RU"/>
        </w:rPr>
      </w:pPr>
      <w:r w:rsidRPr="00553563">
        <w:rPr>
          <w:rFonts w:ascii="Times New Roman" w:eastAsia="Times New Roman" w:hAnsi="Times New Roman" w:cs="Times New Roman"/>
          <w:noProof/>
          <w:color w:val="000000"/>
          <w:sz w:val="24"/>
          <w:szCs w:val="24"/>
          <w:lang w:eastAsia="ru-RU"/>
        </w:rPr>
        <w:drawing>
          <wp:inline distT="0" distB="0" distL="0" distR="0" wp14:anchorId="5F0DFD95" wp14:editId="36C62652">
            <wp:extent cx="4257675" cy="2505075"/>
            <wp:effectExtent l="0" t="0" r="9525" b="9525"/>
            <wp:docPr id="20" name="Рисунок 20" descr="C:\Users\Серега\Desktop\опыт с водой сравнение чистой и грязной вод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рега\Desktop\опыт с водой сравнение чистой и грязной воды.jpe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 t="4916" r="749" b="9772"/>
                    <a:stretch/>
                  </pic:blipFill>
                  <pic:spPr bwMode="auto">
                    <a:xfrm>
                      <a:off x="0" y="0"/>
                      <a:ext cx="4258139" cy="2505348"/>
                    </a:xfrm>
                    <a:prstGeom prst="rect">
                      <a:avLst/>
                    </a:prstGeom>
                    <a:noFill/>
                    <a:ln>
                      <a:noFill/>
                    </a:ln>
                    <a:extLst>
                      <a:ext uri="{53640926-AAD7-44D8-BBD7-CCE9431645EC}">
                        <a14:shadowObscured xmlns:a14="http://schemas.microsoft.com/office/drawing/2010/main"/>
                      </a:ext>
                    </a:extLst>
                  </pic:spPr>
                </pic:pic>
              </a:graphicData>
            </a:graphic>
          </wp:inline>
        </w:drawing>
      </w:r>
    </w:p>
    <w:p w:rsidR="00D87C03"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опыт «Как звери меняют ш</w:t>
      </w:r>
      <w:r w:rsidR="00A7060C">
        <w:rPr>
          <w:rFonts w:ascii="Times New Roman" w:eastAsia="Times New Roman" w:hAnsi="Times New Roman" w:cs="Times New Roman"/>
          <w:color w:val="000000"/>
          <w:sz w:val="24"/>
          <w:szCs w:val="24"/>
          <w:lang w:eastAsia="ru-RU"/>
        </w:rPr>
        <w:t>убку»</w:t>
      </w:r>
    </w:p>
    <w:p w:rsidR="00D87C03" w:rsidRDefault="00A7060C" w:rsidP="00D87C03">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опыт со снегом «Тает лед</w:t>
      </w:r>
      <w:r w:rsidR="00475412" w:rsidRPr="00BA620D">
        <w:rPr>
          <w:rFonts w:ascii="Times New Roman" w:eastAsia="Times New Roman" w:hAnsi="Times New Roman" w:cs="Times New Roman"/>
          <w:color w:val="000000"/>
          <w:sz w:val="24"/>
          <w:szCs w:val="24"/>
          <w:lang w:eastAsia="ru-RU"/>
        </w:rPr>
        <w:t xml:space="preserve"> в тепле»</w:t>
      </w:r>
    </w:p>
    <w:p w:rsidR="00D44D81" w:rsidRDefault="00D44D81"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D44D81">
        <w:rPr>
          <w:rFonts w:ascii="Times New Roman" w:eastAsia="Times New Roman" w:hAnsi="Times New Roman" w:cs="Times New Roman"/>
          <w:noProof/>
          <w:color w:val="000000"/>
          <w:sz w:val="24"/>
          <w:szCs w:val="24"/>
          <w:lang w:eastAsia="ru-RU"/>
        </w:rPr>
        <w:drawing>
          <wp:inline distT="0" distB="0" distL="0" distR="0">
            <wp:extent cx="5495925" cy="3019425"/>
            <wp:effectExtent l="0" t="0" r="9525" b="9525"/>
            <wp:docPr id="16" name="Рисунок 16" descr="C:\Users\Серега\Desktop\опыт тает лед в тепл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ерега\Desktop\опыт тает лед в тепле.jpeg"/>
                    <pic:cNvPicPr>
                      <a:picLocks noChangeAspect="1" noChangeArrowheads="1"/>
                    </pic:cNvPicPr>
                  </pic:nvPicPr>
                  <pic:blipFill rotWithShape="1">
                    <a:blip r:embed="rId9">
                      <a:extLst>
                        <a:ext uri="{28A0092B-C50C-407E-A947-70E740481C1C}">
                          <a14:useLocalDpi xmlns:a14="http://schemas.microsoft.com/office/drawing/2010/main" val="0"/>
                        </a:ext>
                      </a:extLst>
                    </a:blip>
                    <a:srcRect l="4337" t="9193" r="2988" b="9345"/>
                    <a:stretch/>
                  </pic:blipFill>
                  <pic:spPr bwMode="auto">
                    <a:xfrm>
                      <a:off x="0" y="0"/>
                      <a:ext cx="5496515" cy="3019749"/>
                    </a:xfrm>
                    <a:prstGeom prst="rect">
                      <a:avLst/>
                    </a:prstGeom>
                    <a:noFill/>
                    <a:ln>
                      <a:noFill/>
                    </a:ln>
                    <a:extLst>
                      <a:ext uri="{53640926-AAD7-44D8-BBD7-CCE9431645EC}">
                        <a14:shadowObscured xmlns:a14="http://schemas.microsoft.com/office/drawing/2010/main"/>
                      </a:ext>
                    </a:extLst>
                  </pic:spPr>
                </pic:pic>
              </a:graphicData>
            </a:graphic>
          </wp:inline>
        </w:drawing>
      </w:r>
    </w:p>
    <w:p w:rsidR="00D87C03" w:rsidRDefault="00D87C03" w:rsidP="00475412">
      <w:pPr>
        <w:shd w:val="clear" w:color="auto" w:fill="FFFFFF"/>
        <w:spacing w:after="150" w:line="240" w:lineRule="auto"/>
        <w:rPr>
          <w:rFonts w:ascii="Times New Roman" w:eastAsia="Times New Roman" w:hAnsi="Times New Roman" w:cs="Times New Roman"/>
          <w:color w:val="000000"/>
          <w:sz w:val="24"/>
          <w:szCs w:val="24"/>
          <w:lang w:eastAsia="ru-RU"/>
        </w:rPr>
      </w:pPr>
    </w:p>
    <w:p w:rsidR="002A641A" w:rsidRDefault="002A641A" w:rsidP="00475412">
      <w:pPr>
        <w:shd w:val="clear" w:color="auto" w:fill="FFFFFF"/>
        <w:spacing w:after="150" w:line="240" w:lineRule="auto"/>
        <w:rPr>
          <w:rFonts w:ascii="Times New Roman" w:eastAsia="Times New Roman" w:hAnsi="Times New Roman" w:cs="Times New Roman"/>
          <w:color w:val="000000"/>
          <w:sz w:val="24"/>
          <w:szCs w:val="24"/>
          <w:lang w:eastAsia="ru-RU"/>
        </w:rPr>
      </w:pPr>
    </w:p>
    <w:p w:rsidR="00D87C03" w:rsidRDefault="00D87C03"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D87C03">
        <w:rPr>
          <w:rFonts w:ascii="Times New Roman" w:eastAsia="Times New Roman" w:hAnsi="Times New Roman" w:cs="Times New Roman"/>
          <w:color w:val="000000"/>
          <w:sz w:val="24"/>
          <w:szCs w:val="24"/>
          <w:lang w:eastAsia="ru-RU"/>
        </w:rPr>
        <w:drawing>
          <wp:inline distT="0" distB="0" distL="0" distR="0" wp14:anchorId="27EC083E" wp14:editId="0D21222D">
            <wp:extent cx="5473700" cy="31908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857" t="5867" b="12935"/>
                    <a:stretch/>
                  </pic:blipFill>
                  <pic:spPr bwMode="auto">
                    <a:xfrm>
                      <a:off x="0" y="0"/>
                      <a:ext cx="5473700" cy="3190875"/>
                    </a:xfrm>
                    <a:prstGeom prst="rect">
                      <a:avLst/>
                    </a:prstGeom>
                    <a:ln>
                      <a:noFill/>
                    </a:ln>
                    <a:extLst>
                      <a:ext uri="{53640926-AAD7-44D8-BBD7-CCE9431645EC}">
                        <a14:shadowObscured xmlns:a14="http://schemas.microsoft.com/office/drawing/2010/main"/>
                      </a:ext>
                    </a:extLst>
                  </pic:spPr>
                </pic:pic>
              </a:graphicData>
            </a:graphic>
          </wp:inline>
        </w:drawing>
      </w:r>
    </w:p>
    <w:p w:rsidR="002A641A"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xml:space="preserve"> замораживание льда в формочках, </w:t>
      </w:r>
    </w:p>
    <w:p w:rsidR="002A641A" w:rsidRDefault="002A641A" w:rsidP="00475412">
      <w:pPr>
        <w:shd w:val="clear" w:color="auto" w:fill="FFFFFF"/>
        <w:spacing w:after="150" w:line="240" w:lineRule="auto"/>
        <w:rPr>
          <w:rFonts w:ascii="Times New Roman" w:eastAsia="Times New Roman" w:hAnsi="Times New Roman" w:cs="Times New Roman"/>
          <w:color w:val="000000"/>
          <w:sz w:val="24"/>
          <w:szCs w:val="24"/>
          <w:lang w:eastAsia="ru-RU"/>
        </w:rPr>
      </w:pPr>
    </w:p>
    <w:p w:rsidR="002A641A" w:rsidRDefault="002A641A" w:rsidP="00475412">
      <w:pPr>
        <w:shd w:val="clear" w:color="auto" w:fill="FFFFFF"/>
        <w:spacing w:after="150" w:line="240" w:lineRule="auto"/>
        <w:rPr>
          <w:rFonts w:ascii="Times New Roman" w:eastAsia="Times New Roman" w:hAnsi="Times New Roman" w:cs="Times New Roman"/>
          <w:color w:val="000000"/>
          <w:sz w:val="24"/>
          <w:szCs w:val="24"/>
          <w:lang w:eastAsia="ru-RU"/>
        </w:rPr>
      </w:pPr>
    </w:p>
    <w:p w:rsidR="002A641A" w:rsidRDefault="002A641A" w:rsidP="002A641A">
      <w:pPr>
        <w:shd w:val="clear" w:color="auto" w:fill="FFFFFF"/>
        <w:spacing w:after="150" w:line="240" w:lineRule="auto"/>
        <w:rPr>
          <w:rFonts w:ascii="Times New Roman" w:eastAsia="Times New Roman" w:hAnsi="Times New Roman" w:cs="Times New Roman"/>
          <w:color w:val="000000"/>
          <w:sz w:val="24"/>
          <w:szCs w:val="24"/>
          <w:lang w:eastAsia="ru-RU"/>
        </w:rPr>
      </w:pPr>
    </w:p>
    <w:p w:rsidR="00AC0A82" w:rsidRDefault="00AC0A82" w:rsidP="002A641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C0A82" w:rsidRDefault="00AC0A82" w:rsidP="002A641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C0A82" w:rsidRDefault="00AC0A82" w:rsidP="002A641A">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D44D81" w:rsidRDefault="00475412" w:rsidP="002A641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опы</w:t>
      </w:r>
      <w:r w:rsidR="00D44D81">
        <w:rPr>
          <w:rFonts w:ascii="Times New Roman" w:eastAsia="Times New Roman" w:hAnsi="Times New Roman" w:cs="Times New Roman"/>
          <w:color w:val="000000"/>
          <w:sz w:val="24"/>
          <w:szCs w:val="24"/>
          <w:lang w:eastAsia="ru-RU"/>
        </w:rPr>
        <w:t>т «В почве есть воздух», «Состав почвы»</w:t>
      </w:r>
    </w:p>
    <w:p w:rsidR="00D44D81" w:rsidRDefault="00D44D81"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D44D81">
        <w:rPr>
          <w:rFonts w:ascii="Times New Roman" w:eastAsia="Times New Roman" w:hAnsi="Times New Roman" w:cs="Times New Roman"/>
          <w:noProof/>
          <w:color w:val="000000"/>
          <w:sz w:val="24"/>
          <w:szCs w:val="24"/>
          <w:lang w:eastAsia="ru-RU"/>
        </w:rPr>
        <w:drawing>
          <wp:inline distT="0" distB="0" distL="0" distR="0">
            <wp:extent cx="2828925" cy="2924175"/>
            <wp:effectExtent l="0" t="0" r="9525" b="9525"/>
            <wp:docPr id="17" name="Рисунок 17" descr="C:\Users\Серега\Desktop\опыт про почв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ерега\Desktop\опыт про почву.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2924175"/>
                    </a:xfrm>
                    <a:prstGeom prst="rect">
                      <a:avLst/>
                    </a:prstGeom>
                    <a:noFill/>
                    <a:ln>
                      <a:noFill/>
                    </a:ln>
                  </pic:spPr>
                </pic:pic>
              </a:graphicData>
            </a:graphic>
          </wp:inline>
        </w:drawing>
      </w:r>
      <w:r>
        <w:rPr>
          <w:rFonts w:ascii="Times New Roman" w:eastAsia="Times New Roman" w:hAnsi="Times New Roman" w:cs="Times New Roman"/>
          <w:noProof/>
          <w:color w:val="000000"/>
          <w:sz w:val="24"/>
          <w:szCs w:val="24"/>
          <w:lang w:eastAsia="ru-RU"/>
        </w:rPr>
        <w:t xml:space="preserve"> </w:t>
      </w:r>
      <w:r w:rsidRPr="00D44D81">
        <w:rPr>
          <w:rFonts w:ascii="Times New Roman" w:eastAsia="Times New Roman" w:hAnsi="Times New Roman" w:cs="Times New Roman"/>
          <w:noProof/>
          <w:color w:val="000000"/>
          <w:sz w:val="24"/>
          <w:szCs w:val="24"/>
          <w:lang w:eastAsia="ru-RU"/>
        </w:rPr>
        <w:drawing>
          <wp:inline distT="0" distB="0" distL="0" distR="0" wp14:anchorId="17E94104" wp14:editId="6A6FFB03">
            <wp:extent cx="3038475" cy="2908935"/>
            <wp:effectExtent l="0" t="0" r="9525" b="5715"/>
            <wp:docPr id="18" name="Рисунок 18" descr="C:\Users\Серега\Desktop\опыт что обитает в почв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ерега\Desktop\опыт что обитает в почв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0503" cy="2920450"/>
                    </a:xfrm>
                    <a:prstGeom prst="rect">
                      <a:avLst/>
                    </a:prstGeom>
                    <a:noFill/>
                    <a:ln>
                      <a:noFill/>
                    </a:ln>
                  </pic:spPr>
                </pic:pic>
              </a:graphicData>
            </a:graphic>
          </wp:inline>
        </w:drawing>
      </w:r>
    </w:p>
    <w:p w:rsidR="00D44D81" w:rsidRDefault="00D44D81"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D44D81" w:rsidRDefault="00D44D81" w:rsidP="00475412">
      <w:pPr>
        <w:shd w:val="clear" w:color="auto" w:fill="FFFFFF"/>
        <w:spacing w:after="150" w:line="240" w:lineRule="auto"/>
        <w:rPr>
          <w:rFonts w:ascii="Times New Roman" w:eastAsia="Times New Roman" w:hAnsi="Times New Roman" w:cs="Times New Roman"/>
          <w:color w:val="000000"/>
          <w:sz w:val="24"/>
          <w:szCs w:val="24"/>
          <w:lang w:eastAsia="ru-RU"/>
        </w:rPr>
      </w:pPr>
    </w:p>
    <w:p w:rsidR="00553563" w:rsidRDefault="00B222B6" w:rsidP="002A641A">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опыт «Дерево, пластмасса-легкие</w:t>
      </w:r>
      <w:r w:rsidR="00553563">
        <w:rPr>
          <w:rFonts w:ascii="Times New Roman" w:eastAsia="Times New Roman" w:hAnsi="Times New Roman" w:cs="Times New Roman"/>
          <w:color w:val="000000"/>
          <w:sz w:val="24"/>
          <w:szCs w:val="24"/>
          <w:lang w:eastAsia="ru-RU"/>
        </w:rPr>
        <w:t xml:space="preserve">, </w:t>
      </w:r>
      <w:r w:rsidR="00475412" w:rsidRPr="00BA620D">
        <w:rPr>
          <w:rFonts w:ascii="Times New Roman" w:eastAsia="Times New Roman" w:hAnsi="Times New Roman" w:cs="Times New Roman"/>
          <w:color w:val="000000"/>
          <w:sz w:val="24"/>
          <w:szCs w:val="24"/>
          <w:lang w:eastAsia="ru-RU"/>
        </w:rPr>
        <w:t>металл тяжелый»</w:t>
      </w:r>
    </w:p>
    <w:p w:rsidR="002A641A" w:rsidRDefault="00C1337D"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C1337D">
        <w:rPr>
          <w:rFonts w:ascii="Times New Roman" w:eastAsia="Times New Roman" w:hAnsi="Times New Roman" w:cs="Times New Roman"/>
          <w:noProof/>
          <w:color w:val="000000"/>
          <w:sz w:val="24"/>
          <w:szCs w:val="24"/>
          <w:lang w:eastAsia="ru-RU"/>
        </w:rPr>
        <w:drawing>
          <wp:inline distT="0" distB="0" distL="0" distR="0">
            <wp:extent cx="2905125" cy="2647950"/>
            <wp:effectExtent l="0" t="0" r="9525" b="0"/>
            <wp:docPr id="14" name="Рисунок 14" descr="C:\Users\Серега\Desktop\опыт про дерев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ерега\Desktop\опыт про дерево.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5125" cy="2647950"/>
                    </a:xfrm>
                    <a:prstGeom prst="rect">
                      <a:avLst/>
                    </a:prstGeom>
                    <a:noFill/>
                    <a:ln>
                      <a:noFill/>
                    </a:ln>
                  </pic:spPr>
                </pic:pic>
              </a:graphicData>
            </a:graphic>
          </wp:inline>
        </w:drawing>
      </w:r>
      <w:r w:rsidR="002A641A">
        <w:rPr>
          <w:rFonts w:ascii="Times New Roman" w:eastAsia="Times New Roman" w:hAnsi="Times New Roman" w:cs="Times New Roman"/>
          <w:noProof/>
          <w:color w:val="000000"/>
          <w:sz w:val="24"/>
          <w:szCs w:val="24"/>
          <w:lang w:eastAsia="ru-RU"/>
        </w:rPr>
        <w:t xml:space="preserve"> </w:t>
      </w:r>
      <w:r w:rsidR="002A641A" w:rsidRPr="00553563">
        <w:rPr>
          <w:rFonts w:ascii="Times New Roman" w:eastAsia="Times New Roman" w:hAnsi="Times New Roman" w:cs="Times New Roman"/>
          <w:noProof/>
          <w:color w:val="000000"/>
          <w:sz w:val="24"/>
          <w:szCs w:val="24"/>
          <w:lang w:eastAsia="ru-RU"/>
        </w:rPr>
        <w:drawing>
          <wp:inline distT="0" distB="0" distL="0" distR="0" wp14:anchorId="783E013F" wp14:editId="7DC2BECD">
            <wp:extent cx="2828925" cy="2656840"/>
            <wp:effectExtent l="0" t="0" r="9525" b="0"/>
            <wp:docPr id="26" name="Рисунок 26" descr="C:\Users\Серега\Desktop\опыт дерево легкое металл тяжел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ега\Desktop\опыт дерево легкое металл тяжелый.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330" t="4811" b="8595"/>
                    <a:stretch/>
                  </pic:blipFill>
                  <pic:spPr bwMode="auto">
                    <a:xfrm>
                      <a:off x="0" y="0"/>
                      <a:ext cx="2839543" cy="2666812"/>
                    </a:xfrm>
                    <a:prstGeom prst="rect">
                      <a:avLst/>
                    </a:prstGeom>
                    <a:noFill/>
                    <a:ln>
                      <a:noFill/>
                    </a:ln>
                    <a:extLst>
                      <a:ext uri="{53640926-AAD7-44D8-BBD7-CCE9431645EC}">
                        <a14:shadowObscured xmlns:a14="http://schemas.microsoft.com/office/drawing/2010/main"/>
                      </a:ext>
                    </a:extLst>
                  </pic:spPr>
                </pic:pic>
              </a:graphicData>
            </a:graphic>
          </wp:inline>
        </w:drawing>
      </w:r>
    </w:p>
    <w:p w:rsidR="00553563" w:rsidRDefault="00553563"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553563">
        <w:rPr>
          <w:rFonts w:ascii="Times New Roman" w:eastAsia="Times New Roman" w:hAnsi="Times New Roman" w:cs="Times New Roman"/>
          <w:noProof/>
          <w:color w:val="000000"/>
          <w:sz w:val="24"/>
          <w:szCs w:val="24"/>
          <w:lang w:eastAsia="ru-RU"/>
        </w:rPr>
        <w:drawing>
          <wp:inline distT="0" distB="0" distL="0" distR="0">
            <wp:extent cx="5939790" cy="2238375"/>
            <wp:effectExtent l="0" t="0" r="3810" b="9525"/>
            <wp:docPr id="1" name="Рисунок 1" descr="C:\Users\Серега\Desktop\опыт дерево легко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ега\Desktop\опыт дерево легкое.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2238375"/>
                    </a:xfrm>
                    <a:prstGeom prst="rect">
                      <a:avLst/>
                    </a:prstGeom>
                    <a:noFill/>
                    <a:ln>
                      <a:noFill/>
                    </a:ln>
                  </pic:spPr>
                </pic:pic>
              </a:graphicData>
            </a:graphic>
          </wp:inline>
        </w:drawing>
      </w:r>
    </w:p>
    <w:p w:rsidR="00233718" w:rsidRDefault="00BA620D"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опыт «Почувствуй воздух», опыт «Поймаем воздух»</w:t>
      </w:r>
      <w:r w:rsidR="00C41703">
        <w:rPr>
          <w:rFonts w:ascii="Times New Roman" w:eastAsia="Times New Roman" w:hAnsi="Times New Roman" w:cs="Times New Roman"/>
          <w:color w:val="000000"/>
          <w:sz w:val="24"/>
          <w:szCs w:val="24"/>
          <w:lang w:eastAsia="ru-RU"/>
        </w:rPr>
        <w:t xml:space="preserve"> с полиэтиленовым пакето</w:t>
      </w:r>
      <w:r w:rsidR="00233718">
        <w:rPr>
          <w:rFonts w:ascii="Times New Roman" w:eastAsia="Times New Roman" w:hAnsi="Times New Roman" w:cs="Times New Roman"/>
          <w:color w:val="000000"/>
          <w:sz w:val="24"/>
          <w:szCs w:val="24"/>
          <w:lang w:eastAsia="ru-RU"/>
        </w:rPr>
        <w:t xml:space="preserve">м </w:t>
      </w:r>
    </w:p>
    <w:p w:rsidR="009F28B0" w:rsidRDefault="009F28B0" w:rsidP="00475412">
      <w:pPr>
        <w:shd w:val="clear" w:color="auto" w:fill="FFFFFF"/>
        <w:spacing w:after="150" w:line="240" w:lineRule="auto"/>
        <w:rPr>
          <w:noProof/>
          <w:lang w:eastAsia="ru-RU"/>
        </w:rPr>
      </w:pPr>
    </w:p>
    <w:p w:rsidR="00233718" w:rsidRDefault="00233718" w:rsidP="009F28B0">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noProof/>
          <w:lang w:eastAsia="ru-RU"/>
        </w:rPr>
        <w:drawing>
          <wp:inline distT="0" distB="0" distL="0" distR="0" wp14:anchorId="4F9D3F5B" wp14:editId="58E8505E">
            <wp:extent cx="3456900" cy="2876550"/>
            <wp:effectExtent l="0" t="0" r="0" b="0"/>
            <wp:docPr id="32" name="Рисунок 3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icture background"/>
                    <pic:cNvPicPr>
                      <a:picLocks noChangeAspect="1" noChangeArrowheads="1"/>
                    </pic:cNvPicPr>
                  </pic:nvPicPr>
                  <pic:blipFill rotWithShape="1">
                    <a:blip r:embed="rId16">
                      <a:extLst>
                        <a:ext uri="{28A0092B-C50C-407E-A947-70E740481C1C}">
                          <a14:useLocalDpi xmlns:a14="http://schemas.microsoft.com/office/drawing/2010/main" val="0"/>
                        </a:ext>
                      </a:extLst>
                    </a:blip>
                    <a:srcRect l="22609" t="-3208" r="19180" b="38622"/>
                    <a:stretch/>
                  </pic:blipFill>
                  <pic:spPr bwMode="auto">
                    <a:xfrm>
                      <a:off x="0" y="0"/>
                      <a:ext cx="3456900" cy="2876550"/>
                    </a:xfrm>
                    <a:prstGeom prst="rect">
                      <a:avLst/>
                    </a:prstGeom>
                    <a:noFill/>
                    <a:ln>
                      <a:noFill/>
                    </a:ln>
                    <a:extLst>
                      <a:ext uri="{53640926-AAD7-44D8-BBD7-CCE9431645EC}">
                        <a14:shadowObscured xmlns:a14="http://schemas.microsoft.com/office/drawing/2010/main"/>
                      </a:ext>
                    </a:extLst>
                  </pic:spPr>
                </pic:pic>
              </a:graphicData>
            </a:graphic>
          </wp:inline>
        </w:drawing>
      </w:r>
    </w:p>
    <w:p w:rsidR="008132BB" w:rsidRDefault="008132BB" w:rsidP="009F28B0">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C0A82" w:rsidRDefault="009F28B0" w:rsidP="00695BA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опыт «Имеет ли воздух вес»</w:t>
      </w:r>
    </w:p>
    <w:p w:rsidR="009F28B0" w:rsidRDefault="009F28B0" w:rsidP="00475412">
      <w:pPr>
        <w:shd w:val="clear" w:color="auto" w:fill="FFFFFF"/>
        <w:spacing w:after="150" w:line="240" w:lineRule="auto"/>
        <w:rPr>
          <w:rFonts w:ascii="Times New Roman" w:eastAsia="Times New Roman" w:hAnsi="Times New Roman" w:cs="Times New Roman"/>
          <w:noProof/>
          <w:color w:val="000000"/>
          <w:sz w:val="24"/>
          <w:szCs w:val="24"/>
          <w:lang w:eastAsia="ru-RU"/>
        </w:rPr>
      </w:pPr>
    </w:p>
    <w:p w:rsidR="009F28B0" w:rsidRDefault="009F28B0" w:rsidP="008132B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9F28B0">
        <w:rPr>
          <w:rFonts w:ascii="Times New Roman" w:eastAsia="Times New Roman" w:hAnsi="Times New Roman" w:cs="Times New Roman"/>
          <w:noProof/>
          <w:color w:val="000000"/>
          <w:sz w:val="24"/>
          <w:szCs w:val="24"/>
          <w:lang w:eastAsia="ru-RU"/>
        </w:rPr>
        <w:drawing>
          <wp:inline distT="0" distB="0" distL="0" distR="0">
            <wp:extent cx="5504815" cy="1838325"/>
            <wp:effectExtent l="0" t="0" r="635" b="9525"/>
            <wp:docPr id="37" name="Рисунок 37" descr="C:\Users\Серега\Desktop\Таня\алгоритм про возду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Серега\Desktop\Таня\алгоритм про воздух.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803" t="641" r="803" b="43131"/>
                    <a:stretch/>
                  </pic:blipFill>
                  <pic:spPr bwMode="auto">
                    <a:xfrm>
                      <a:off x="0" y="0"/>
                      <a:ext cx="5572505" cy="1860930"/>
                    </a:xfrm>
                    <a:prstGeom prst="rect">
                      <a:avLst/>
                    </a:prstGeom>
                    <a:noFill/>
                    <a:ln>
                      <a:noFill/>
                    </a:ln>
                    <a:extLst>
                      <a:ext uri="{53640926-AAD7-44D8-BBD7-CCE9431645EC}">
                        <a14:shadowObscured xmlns:a14="http://schemas.microsoft.com/office/drawing/2010/main"/>
                      </a:ext>
                    </a:extLst>
                  </pic:spPr>
                </pic:pic>
              </a:graphicData>
            </a:graphic>
          </wp:inline>
        </w:drawing>
      </w:r>
    </w:p>
    <w:p w:rsidR="009F28B0" w:rsidRDefault="009F28B0" w:rsidP="00AC0A82">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noProof/>
          <w:lang w:eastAsia="ru-RU"/>
        </w:rPr>
        <w:drawing>
          <wp:inline distT="0" distB="0" distL="0" distR="0" wp14:anchorId="1F56029D" wp14:editId="41AF08AB">
            <wp:extent cx="5514975" cy="2495550"/>
            <wp:effectExtent l="0" t="0" r="9525" b="0"/>
            <wp:docPr id="40" name="Рисунок 4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ture background"/>
                    <pic:cNvPicPr>
                      <a:picLocks noChangeAspect="1" noChangeArrowheads="1"/>
                    </pic:cNvPicPr>
                  </pic:nvPicPr>
                  <pic:blipFill rotWithShape="1">
                    <a:blip r:embed="rId18">
                      <a:extLst>
                        <a:ext uri="{28A0092B-C50C-407E-A947-70E740481C1C}">
                          <a14:useLocalDpi xmlns:a14="http://schemas.microsoft.com/office/drawing/2010/main" val="0"/>
                        </a:ext>
                      </a:extLst>
                    </a:blip>
                    <a:srcRect l="13472" t="38258"/>
                    <a:stretch/>
                  </pic:blipFill>
                  <pic:spPr bwMode="auto">
                    <a:xfrm>
                      <a:off x="0" y="0"/>
                      <a:ext cx="5523401" cy="2499363"/>
                    </a:xfrm>
                    <a:prstGeom prst="rect">
                      <a:avLst/>
                    </a:prstGeom>
                    <a:noFill/>
                    <a:ln>
                      <a:noFill/>
                    </a:ln>
                    <a:extLst>
                      <a:ext uri="{53640926-AAD7-44D8-BBD7-CCE9431645EC}">
                        <a14:shadowObscured xmlns:a14="http://schemas.microsoft.com/office/drawing/2010/main"/>
                      </a:ext>
                    </a:extLst>
                  </pic:spPr>
                </pic:pic>
              </a:graphicData>
            </a:graphic>
          </wp:inline>
        </w:drawing>
      </w:r>
    </w:p>
    <w:p w:rsidR="008132BB" w:rsidRDefault="008132BB" w:rsidP="008132BB">
      <w:pPr>
        <w:shd w:val="clear" w:color="auto" w:fill="FFFFFF"/>
        <w:spacing w:after="150" w:line="240" w:lineRule="auto"/>
        <w:rPr>
          <w:rFonts w:ascii="Times New Roman" w:eastAsia="Times New Roman" w:hAnsi="Times New Roman" w:cs="Times New Roman"/>
          <w:color w:val="000000"/>
          <w:sz w:val="24"/>
          <w:szCs w:val="24"/>
          <w:lang w:eastAsia="ru-RU"/>
        </w:rPr>
      </w:pPr>
    </w:p>
    <w:p w:rsidR="00475412" w:rsidRDefault="00AC0A82" w:rsidP="008132B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опыт </w:t>
      </w:r>
      <w:r w:rsidR="00A7060C">
        <w:rPr>
          <w:rFonts w:ascii="Times New Roman" w:eastAsia="Times New Roman" w:hAnsi="Times New Roman" w:cs="Times New Roman"/>
          <w:color w:val="000000"/>
          <w:sz w:val="24"/>
          <w:szCs w:val="24"/>
          <w:lang w:eastAsia="ru-RU"/>
        </w:rPr>
        <w:t>«Волшебный магнит»</w:t>
      </w:r>
    </w:p>
    <w:p w:rsidR="00AC0A82" w:rsidRDefault="00AC0A8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AC0A82">
        <w:rPr>
          <w:rFonts w:ascii="Times New Roman" w:eastAsia="Times New Roman" w:hAnsi="Times New Roman" w:cs="Times New Roman"/>
          <w:noProof/>
          <w:color w:val="000000"/>
          <w:sz w:val="24"/>
          <w:szCs w:val="24"/>
          <w:lang w:eastAsia="ru-RU"/>
        </w:rPr>
        <w:drawing>
          <wp:inline distT="0" distB="0" distL="0" distR="0">
            <wp:extent cx="2559894" cy="2512695"/>
            <wp:effectExtent l="0" t="0" r="0" b="1905"/>
            <wp:docPr id="33" name="Рисунок 33" descr="C:\Users\Серега\Desktop\Таня\алгоритм опыт волшебный магнит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ерега\Desktop\Таня\алгоритм опыт волшебный магнит .jpeg"/>
                    <pic:cNvPicPr>
                      <a:picLocks noChangeAspect="1" noChangeArrowheads="1"/>
                    </pic:cNvPicPr>
                  </pic:nvPicPr>
                  <pic:blipFill rotWithShape="1">
                    <a:blip r:embed="rId19">
                      <a:extLst>
                        <a:ext uri="{28A0092B-C50C-407E-A947-70E740481C1C}">
                          <a14:useLocalDpi xmlns:a14="http://schemas.microsoft.com/office/drawing/2010/main" val="0"/>
                        </a:ext>
                      </a:extLst>
                    </a:blip>
                    <a:srcRect l="6737" t="8981" r="4425" b="6784"/>
                    <a:stretch/>
                  </pic:blipFill>
                  <pic:spPr bwMode="auto">
                    <a:xfrm>
                      <a:off x="0" y="0"/>
                      <a:ext cx="2622597" cy="257424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t xml:space="preserve">     </w:t>
      </w:r>
      <w:r>
        <w:rPr>
          <w:noProof/>
          <w:lang w:eastAsia="ru-RU"/>
        </w:rPr>
        <w:drawing>
          <wp:inline distT="0" distB="0" distL="0" distR="0" wp14:anchorId="35FAA9F9" wp14:editId="6C5777FE">
            <wp:extent cx="2994660" cy="2497649"/>
            <wp:effectExtent l="0" t="0" r="0" b="0"/>
            <wp:docPr id="36" name="Рисунок 3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50283" cy="2544041"/>
                    </a:xfrm>
                    <a:prstGeom prst="rect">
                      <a:avLst/>
                    </a:prstGeom>
                    <a:noFill/>
                    <a:ln>
                      <a:noFill/>
                    </a:ln>
                  </pic:spPr>
                </pic:pic>
              </a:graphicData>
            </a:graphic>
          </wp:inline>
        </w:drawing>
      </w:r>
    </w:p>
    <w:p w:rsidR="00AC0A82" w:rsidRPr="00BA620D" w:rsidRDefault="00AC0A82" w:rsidP="00475412">
      <w:pPr>
        <w:shd w:val="clear" w:color="auto" w:fill="FFFFFF"/>
        <w:spacing w:after="150" w:line="240" w:lineRule="auto"/>
        <w:rPr>
          <w:rFonts w:ascii="Times New Roman" w:eastAsia="Times New Roman" w:hAnsi="Times New Roman" w:cs="Times New Roman"/>
          <w:color w:val="000000"/>
          <w:sz w:val="24"/>
          <w:szCs w:val="24"/>
          <w:lang w:eastAsia="ru-RU"/>
        </w:rPr>
      </w:pP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Дидактические игры и упражнения: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«Когда это бывает? «Растения в беде», «Что нам осень принесла», «Урожай», «Вершки- корешки», «Лесные и садовые ягоды», «Вода», «Кто где живет?», «Нарисуй птицам дорожку в сказку», «Опиши, я отгадаю»,» Что лишнее», «Кто живет под землей?», «Из чего сделан предмет», «Найди одинаковые предметы» «Посели цветы там, где они выросли», «Что ты сделал доброе для природы», «Найди насекомых, поедающих листья», «Подбери листок к дереву»,</w:t>
      </w:r>
      <w:r w:rsidR="00C41703">
        <w:rPr>
          <w:rFonts w:ascii="Times New Roman" w:eastAsia="Times New Roman" w:hAnsi="Times New Roman" w:cs="Times New Roman"/>
          <w:color w:val="000000"/>
          <w:sz w:val="24"/>
          <w:szCs w:val="24"/>
          <w:lang w:eastAsia="ru-RU"/>
        </w:rPr>
        <w:t xml:space="preserve"> «Очистим планету от мусора», «Если я сделаю так»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Пальчиковая гимнастика: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«Посадим цветы», «Овощи»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Гимнастика для глаз</w:t>
      </w:r>
      <w:r w:rsidR="00BA620D">
        <w:rPr>
          <w:rFonts w:ascii="Times New Roman" w:eastAsia="Times New Roman" w:hAnsi="Times New Roman" w:cs="Times New Roman"/>
          <w:b/>
          <w:bCs/>
          <w:color w:val="000000"/>
          <w:sz w:val="24"/>
          <w:szCs w:val="24"/>
          <w:lang w:eastAsia="ru-RU"/>
        </w:rPr>
        <w:t>:</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«Солнечный зайчик»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Подвижные игры: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«Вот и осень к нам пришла», «Собираем мы грибы», «Какой гриб лишний», «Мы веселые рыбки», «Пастух и стадо», Игра-имитация «Звериная зарядка», «Берегись, заморожу», «Деревья и червячки», «Раз, два, три- к дереву беги»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Чтение художественной литературы</w:t>
      </w:r>
    </w:p>
    <w:p w:rsidR="00475412"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Благинина «Осень спросим»,</w:t>
      </w:r>
      <w:r w:rsidR="00A35EE1">
        <w:rPr>
          <w:rFonts w:ascii="Times New Roman" w:eastAsia="Times New Roman" w:hAnsi="Times New Roman" w:cs="Times New Roman"/>
          <w:color w:val="000000"/>
          <w:sz w:val="24"/>
          <w:szCs w:val="24"/>
          <w:lang w:eastAsia="ru-RU"/>
        </w:rPr>
        <w:t xml:space="preserve"> «Черемуха», «Не мешайте мне трудиться»,</w:t>
      </w:r>
      <w:r w:rsidRPr="00BA620D">
        <w:rPr>
          <w:rFonts w:ascii="Times New Roman" w:eastAsia="Times New Roman" w:hAnsi="Times New Roman" w:cs="Times New Roman"/>
          <w:color w:val="000000"/>
          <w:sz w:val="24"/>
          <w:szCs w:val="24"/>
          <w:lang w:eastAsia="ru-RU"/>
        </w:rPr>
        <w:t xml:space="preserve"> К. Ушинский «Хотела галка пить», </w:t>
      </w:r>
      <w:proofErr w:type="spellStart"/>
      <w:r w:rsidRPr="00BA620D">
        <w:rPr>
          <w:rFonts w:ascii="Times New Roman" w:eastAsia="Times New Roman" w:hAnsi="Times New Roman" w:cs="Times New Roman"/>
          <w:color w:val="000000"/>
          <w:sz w:val="24"/>
          <w:szCs w:val="24"/>
          <w:lang w:eastAsia="ru-RU"/>
        </w:rPr>
        <w:t>р.н.с</w:t>
      </w:r>
      <w:proofErr w:type="spellEnd"/>
      <w:r w:rsidRPr="00BA620D">
        <w:rPr>
          <w:rFonts w:ascii="Times New Roman" w:eastAsia="Times New Roman" w:hAnsi="Times New Roman" w:cs="Times New Roman"/>
          <w:color w:val="000000"/>
          <w:sz w:val="24"/>
          <w:szCs w:val="24"/>
          <w:lang w:eastAsia="ru-RU"/>
        </w:rPr>
        <w:t xml:space="preserve"> «Зимовье», </w:t>
      </w:r>
      <w:proofErr w:type="spellStart"/>
      <w:r w:rsidRPr="00BA620D">
        <w:rPr>
          <w:rFonts w:ascii="Times New Roman" w:eastAsia="Times New Roman" w:hAnsi="Times New Roman" w:cs="Times New Roman"/>
          <w:color w:val="000000"/>
          <w:sz w:val="24"/>
          <w:szCs w:val="24"/>
          <w:lang w:eastAsia="ru-RU"/>
        </w:rPr>
        <w:t>р.н.с</w:t>
      </w:r>
      <w:proofErr w:type="spellEnd"/>
      <w:r w:rsidRPr="00BA620D">
        <w:rPr>
          <w:rFonts w:ascii="Times New Roman" w:eastAsia="Times New Roman" w:hAnsi="Times New Roman" w:cs="Times New Roman"/>
          <w:color w:val="000000"/>
          <w:sz w:val="24"/>
          <w:szCs w:val="24"/>
          <w:lang w:eastAsia="ru-RU"/>
        </w:rPr>
        <w:t xml:space="preserve"> «Снегурочка», чтение стихотворений, М.</w:t>
      </w:r>
      <w:r w:rsidR="00BA620D">
        <w:rPr>
          <w:rFonts w:ascii="Times New Roman" w:eastAsia="Times New Roman" w:hAnsi="Times New Roman" w:cs="Times New Roman"/>
          <w:color w:val="000000"/>
          <w:sz w:val="24"/>
          <w:szCs w:val="24"/>
          <w:lang w:eastAsia="ru-RU"/>
        </w:rPr>
        <w:t xml:space="preserve"> </w:t>
      </w:r>
      <w:r w:rsidRPr="00BA620D">
        <w:rPr>
          <w:rFonts w:ascii="Times New Roman" w:eastAsia="Times New Roman" w:hAnsi="Times New Roman" w:cs="Times New Roman"/>
          <w:color w:val="000000"/>
          <w:sz w:val="24"/>
          <w:szCs w:val="24"/>
          <w:lang w:eastAsia="ru-RU"/>
        </w:rPr>
        <w:t>Пришвин «Божья коровка», «Майский жук», «Кузнечик», Р. Рождественская «Береги природу»,</w:t>
      </w:r>
      <w:r w:rsidR="00A35EE1">
        <w:rPr>
          <w:rFonts w:ascii="Times New Roman" w:eastAsia="Times New Roman" w:hAnsi="Times New Roman" w:cs="Times New Roman"/>
          <w:color w:val="000000"/>
          <w:sz w:val="24"/>
          <w:szCs w:val="24"/>
          <w:lang w:eastAsia="ru-RU"/>
        </w:rPr>
        <w:t xml:space="preserve"> М. Дубин «Береги Землю», К. И. Чуковский «Ежики», В. Бианки «Лесные домишки».</w:t>
      </w:r>
    </w:p>
    <w:p w:rsidR="00A35EE1" w:rsidRDefault="00A35EE1"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Рисование: </w:t>
      </w:r>
      <w:r>
        <w:rPr>
          <w:rFonts w:ascii="Times New Roman" w:eastAsia="Times New Roman" w:hAnsi="Times New Roman" w:cs="Times New Roman"/>
          <w:color w:val="000000"/>
          <w:sz w:val="24"/>
          <w:szCs w:val="24"/>
          <w:lang w:eastAsia="ru-RU"/>
        </w:rPr>
        <w:t>«Земля-наш общий дом», «Как мы защищаем нашу планету».</w:t>
      </w:r>
    </w:p>
    <w:p w:rsidR="007520EB" w:rsidRDefault="007520EB" w:rsidP="00475412">
      <w:pPr>
        <w:shd w:val="clear" w:color="auto" w:fill="FFFFFF"/>
        <w:spacing w:after="150" w:line="240" w:lineRule="auto"/>
        <w:rPr>
          <w:noProof/>
          <w:lang w:eastAsia="ru-RU"/>
        </w:rPr>
      </w:pPr>
    </w:p>
    <w:p w:rsidR="00695BA4" w:rsidRPr="00A35EE1" w:rsidRDefault="00695BA4"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noProof/>
          <w:lang w:eastAsia="ru-RU"/>
        </w:rPr>
        <w:lastRenderedPageBreak/>
        <w:drawing>
          <wp:inline distT="0" distB="0" distL="0" distR="0" wp14:anchorId="634E239A" wp14:editId="082C04A1">
            <wp:extent cx="5938520" cy="2447685"/>
            <wp:effectExtent l="0" t="0" r="5080" b="0"/>
            <wp:docPr id="41" name="Рисунок 4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rotWithShape="1">
                    <a:blip r:embed="rId21">
                      <a:extLst>
                        <a:ext uri="{28A0092B-C50C-407E-A947-70E740481C1C}">
                          <a14:useLocalDpi xmlns:a14="http://schemas.microsoft.com/office/drawing/2010/main" val="0"/>
                        </a:ext>
                      </a:extLst>
                    </a:blip>
                    <a:srcRect t="4206" b="5724"/>
                    <a:stretch/>
                  </pic:blipFill>
                  <pic:spPr bwMode="auto">
                    <a:xfrm>
                      <a:off x="0" y="0"/>
                      <a:ext cx="5940425" cy="2448470"/>
                    </a:xfrm>
                    <a:prstGeom prst="rect">
                      <a:avLst/>
                    </a:prstGeom>
                    <a:noFill/>
                    <a:ln>
                      <a:noFill/>
                    </a:ln>
                    <a:extLst>
                      <a:ext uri="{53640926-AAD7-44D8-BBD7-CCE9431645EC}">
                        <a14:shadowObscured xmlns:a14="http://schemas.microsoft.com/office/drawing/2010/main"/>
                      </a:ext>
                    </a:extLst>
                  </pic:spPr>
                </pic:pic>
              </a:graphicData>
            </a:graphic>
          </wp:inline>
        </w:drawing>
      </w:r>
    </w:p>
    <w:p w:rsidR="009F31FE" w:rsidRPr="00BA620D" w:rsidRDefault="009F31FE" w:rsidP="009F31FE">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загадывание загадок</w:t>
      </w:r>
    </w:p>
    <w:p w:rsidR="00475412" w:rsidRPr="00BA620D" w:rsidRDefault="00475412" w:rsidP="009F31FE">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Дети:</w:t>
      </w:r>
    </w:p>
    <w:p w:rsidR="009F31FE"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Cs/>
          <w:iCs/>
          <w:color w:val="000000"/>
          <w:sz w:val="24"/>
          <w:szCs w:val="24"/>
          <w:lang w:eastAsia="ru-RU"/>
        </w:rPr>
        <w:t>Разучивание игр, стихотворений, участие в экспериментальной и продуктивной деятельности, поиск с родителями и воспитателем новых знаний о природе и природных явлениях.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Родители: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Cs/>
          <w:iCs/>
          <w:color w:val="000000"/>
          <w:sz w:val="24"/>
          <w:szCs w:val="24"/>
          <w:lang w:eastAsia="ru-RU"/>
        </w:rPr>
        <w:t>Поиск информации и подготовка с детьми сообщений о жизни растений и животных, о явлениях природы изготовление с детьми памяток о правилах поведении в природе.</w:t>
      </w:r>
    </w:p>
    <w:p w:rsidR="00475412" w:rsidRPr="00BA620D" w:rsidRDefault="00475412" w:rsidP="009F31FE">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Заключительный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Ожидаемый результат взаимодействия с детьми:</w:t>
      </w:r>
      <w:r w:rsidR="009F31FE" w:rsidRPr="00BA620D">
        <w:rPr>
          <w:rFonts w:ascii="Times New Roman" w:eastAsia="Times New Roman" w:hAnsi="Times New Roman" w:cs="Times New Roman"/>
          <w:color w:val="000000"/>
          <w:sz w:val="24"/>
          <w:szCs w:val="24"/>
          <w:lang w:eastAsia="ru-RU"/>
        </w:rPr>
        <w:t xml:space="preserve"> </w:t>
      </w:r>
      <w:r w:rsidR="00BA620D">
        <w:rPr>
          <w:rFonts w:ascii="Times New Roman" w:eastAsia="Times New Roman" w:hAnsi="Times New Roman" w:cs="Times New Roman"/>
          <w:bCs/>
          <w:color w:val="000000"/>
          <w:sz w:val="24"/>
          <w:szCs w:val="24"/>
          <w:lang w:eastAsia="ru-RU"/>
        </w:rPr>
        <w:t xml:space="preserve">в </w:t>
      </w:r>
      <w:r w:rsidRPr="00BA620D">
        <w:rPr>
          <w:rFonts w:ascii="Times New Roman" w:eastAsia="Times New Roman" w:hAnsi="Times New Roman" w:cs="Times New Roman"/>
          <w:bCs/>
          <w:color w:val="000000"/>
          <w:sz w:val="24"/>
          <w:szCs w:val="24"/>
          <w:lang w:eastAsia="ru-RU"/>
        </w:rPr>
        <w:t>процессе работы предполагается, что общение с природой принесет детям радость, обогатит психику ребенка, совершенствует его органы чувств, поможет развитию эстетического вкуса.</w:t>
      </w:r>
    </w:p>
    <w:p w:rsidR="009F31FE" w:rsidRPr="00BA620D" w:rsidRDefault="00475412" w:rsidP="009F31FE">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Содержание проекта</w:t>
      </w:r>
      <w:r w:rsidR="00395C0C">
        <w:rPr>
          <w:rFonts w:ascii="Times New Roman" w:eastAsia="Times New Roman" w:hAnsi="Times New Roman" w:cs="Times New Roman"/>
          <w:color w:val="000000"/>
          <w:sz w:val="24"/>
          <w:szCs w:val="24"/>
          <w:lang w:eastAsia="ru-RU"/>
        </w:rPr>
        <w:t>:</w:t>
      </w:r>
    </w:p>
    <w:p w:rsidR="00395C0C" w:rsidRDefault="00395C0C" w:rsidP="00475412">
      <w:pPr>
        <w:shd w:val="clear" w:color="auto" w:fill="FFFFFF"/>
        <w:spacing w:after="15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Дидактические игры: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"Чего не хватает?"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развитие мышления, внимания, учит делать умозаключения.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Ход игры: ребенку нужно показать карточку и сказать: "Посмотри, здесь в каждом ряду нарисованы предметы, а в последнем одного предмета не хватает. Как ты думаешь какого (который есть и в первом ряду и во втором</w:t>
      </w:r>
      <w:r w:rsidR="00395C0C">
        <w:rPr>
          <w:rFonts w:ascii="Times New Roman" w:eastAsia="Times New Roman" w:hAnsi="Times New Roman" w:cs="Times New Roman"/>
          <w:color w:val="000000"/>
          <w:sz w:val="24"/>
          <w:szCs w:val="24"/>
          <w:lang w:eastAsia="ru-RU"/>
        </w:rPr>
        <w:t>)</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«Вершки корешки».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в игре познакомить с тем, какие части лекарственных растений используются для лечения.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Укроп – листья и молодые стрелки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Одуванчик – листья, корень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Календула – цветы и семена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Ромашка – цветы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Мелисса – листья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Зверобой – цветы, листья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Мать – и - мачеха – листья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Пастушья сумка – цветы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Мята – листья</w:t>
      </w:r>
    </w:p>
    <w:p w:rsidR="009F31FE" w:rsidRPr="00BA620D" w:rsidRDefault="009F31FE"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Лопух – листья и корни.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«Доскажи словечко».</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Задачи: развитие внимания, памяти, совершенствование знаний об овощах и фруктах. Ход игры: взрослый читает, а ребенок добавляет слова.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Здесь весною было пусто, летом выросла… (капуста).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Собираем мы в лукошко очень крупную … (картошку).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От дождя земля намокла – вылезай, толстушка … (свёкла).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Из земли – за чуб плутовку тянем сочную … (морковку).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Помогает деду внук – собирает с грядок … (лук).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xml:space="preserve">Просит дедушка </w:t>
      </w:r>
      <w:proofErr w:type="spellStart"/>
      <w:r w:rsidRPr="00BA620D">
        <w:rPr>
          <w:rFonts w:ascii="Times New Roman" w:eastAsia="Times New Roman" w:hAnsi="Times New Roman" w:cs="Times New Roman"/>
          <w:color w:val="000000"/>
          <w:sz w:val="24"/>
          <w:szCs w:val="24"/>
          <w:lang w:eastAsia="ru-RU"/>
        </w:rPr>
        <w:t>Федюшку</w:t>
      </w:r>
      <w:proofErr w:type="spellEnd"/>
      <w:r w:rsidRPr="00BA620D">
        <w:rPr>
          <w:rFonts w:ascii="Times New Roman" w:eastAsia="Times New Roman" w:hAnsi="Times New Roman" w:cs="Times New Roman"/>
          <w:color w:val="000000"/>
          <w:sz w:val="24"/>
          <w:szCs w:val="24"/>
          <w:lang w:eastAsia="ru-RU"/>
        </w:rPr>
        <w:t>: - собери ещё … (петрушку).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Вот зелёный толстячок – крупный, гладкий … (кабачок).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теперь пойдём мы в сад, там созрел уж … (виноград).</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Очень сочны и красивы, выросли на ветках … (сливы).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Для Ванюши и Катюши соберём в корзину … (груши).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Для начинки в пироги набираем … (яблоки).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«Вода - хорошо и плохо</w:t>
      </w:r>
      <w:r w:rsidRPr="00BA620D">
        <w:rPr>
          <w:rFonts w:ascii="Times New Roman" w:eastAsia="Times New Roman" w:hAnsi="Times New Roman" w:cs="Times New Roman"/>
          <w:color w:val="000000"/>
          <w:sz w:val="24"/>
          <w:szCs w:val="24"/>
          <w:lang w:eastAsia="ru-RU"/>
        </w:rPr>
        <w:t>».</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Хорошо – ее можно пить, без нее погибнут растения, животные, люд, вода нужна в быту (варим еду, стираем, убираемся, купаемся).  На воде занимаются спортом, по воде плавают различные суда и перевозят грузы (показ иллюстраций). Плохо – в воде мы можем утонуть. Когда идет много дождей или град, может погибнуть урожай. Если на море шторм, он может потопить корабли. Цунами – это тоже плохая вода. Весной реки выходят из берегов и приносят вред сельскому хозяйству и людям (показ иллюстраций).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«Кто, где живет?»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игры: познакомить детей с разными видами животных, населяющих нашу планету. Научить обобщать картинки и распределять их по группам – месту и среде обитания.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Ход игры: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Правила игры просты, увлекательны и содержат несколько вариантов игр разного уровня сложности, направленных на развитие памяти, внимания и речи детей. Дети могут обобщать и классифицировать животных по типу: «дикие-домашние».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«Что это за птица?»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Цели: уточнять и расширять представления о жизни птиц осенью, учить описывать птиц по характерным признакам; развивать память; воспитывать заботливое отношение к птицам.</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Ход игры: Дети делятся на 2 подгруппы. Дети одной подгруппы описывают птицу, а другой — должны угадать, что это за птица. Можно использовать загадки. Затем свои вопросы задает другая подгруппа</w:t>
      </w:r>
      <w:r w:rsidRPr="00BA620D">
        <w:rPr>
          <w:rFonts w:ascii="Times New Roman" w:eastAsia="Times New Roman" w:hAnsi="Times New Roman" w:cs="Times New Roman"/>
          <w:b/>
          <w:bCs/>
          <w:color w:val="000000"/>
          <w:sz w:val="24"/>
          <w:szCs w:val="24"/>
          <w:lang w:eastAsia="ru-RU"/>
        </w:rPr>
        <w:t>.</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«Из чего сделан предмет?».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учить детей группировать предметы по материалу, из которого они сделаны (резина, пластмасса); активизировать словарь детей; воспитывать наблюдательность, внимание, умение четко выполнять правила игры. Игровые правила. Класть предметы можно только на тот поднос, который сделан из того же материала. Игровые действия. Угадывание на ощупь предмета, отгадывание предмета по описанию; поиск предметов, сделанных из разных материалов; группировка их по качеству; использование "чудесного мешочка".</w:t>
      </w:r>
    </w:p>
    <w:p w:rsidR="009F31FE"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Ход игры. Для этой игры подбираются предметы, сделанные из разного материала: резиновые, пластмассовые.</w:t>
      </w:r>
    </w:p>
    <w:p w:rsidR="00BA620D"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«Загадай, мы отгадаем».</w:t>
      </w:r>
      <w:r w:rsidR="00BA620D" w:rsidRPr="00BA620D">
        <w:rPr>
          <w:rFonts w:ascii="Times New Roman" w:eastAsia="Times New Roman" w:hAnsi="Times New Roman" w:cs="Times New Roman"/>
          <w:color w:val="000000"/>
          <w:sz w:val="24"/>
          <w:szCs w:val="24"/>
          <w:lang w:eastAsia="ru-RU"/>
        </w:rPr>
        <w:t xml:space="preserve"> </w:t>
      </w:r>
      <w:r w:rsidRPr="00BA620D">
        <w:rPr>
          <w:rFonts w:ascii="Times New Roman" w:eastAsia="Times New Roman" w:hAnsi="Times New Roman" w:cs="Times New Roman"/>
          <w:color w:val="000000"/>
          <w:sz w:val="24"/>
          <w:szCs w:val="24"/>
          <w:lang w:eastAsia="ru-RU"/>
        </w:rPr>
        <w:t>Цели: закрепить знания о цветах сада и огорода; умение называть их признаки, описыв</w:t>
      </w:r>
      <w:r w:rsidR="00395C0C">
        <w:rPr>
          <w:rFonts w:ascii="Times New Roman" w:eastAsia="Times New Roman" w:hAnsi="Times New Roman" w:cs="Times New Roman"/>
          <w:color w:val="000000"/>
          <w:sz w:val="24"/>
          <w:szCs w:val="24"/>
          <w:lang w:eastAsia="ru-RU"/>
        </w:rPr>
        <w:t xml:space="preserve">ать и находить их по описанию, </w:t>
      </w:r>
      <w:r w:rsidRPr="00BA620D">
        <w:rPr>
          <w:rFonts w:ascii="Times New Roman" w:eastAsia="Times New Roman" w:hAnsi="Times New Roman" w:cs="Times New Roman"/>
          <w:color w:val="000000"/>
          <w:sz w:val="24"/>
          <w:szCs w:val="24"/>
          <w:lang w:eastAsia="ru-RU"/>
        </w:rPr>
        <w:t>развивать внимание.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«На полянке».  </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Уточнять и расширять словарь по теме. Закреплять понимание предлогов «на», «под».</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Материал. Картинки с изображением цветка, листочка и насекомых.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Ход игры: на доске выставляются картинки с изображением цветка и листочка. Детям раздаются изображения насекомых. Логопед просит разместить насекомых на доске: посадить бабочку на цветок, жука – под листок и т. д. Затем дети составляют предложения.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«Что лишнее?»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научить определять предмет по определенному качеству. Ход игры: воспитатель с детьми подходит к столу, на котором расположены предметы из стекла и по одному предмету из дерева и резины. Дети рассматривают стеклянные предметы, определяют лишние.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"С какого дерева листок "</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закрепить с детьми названия деревьев, внешний вид листьев.</w:t>
      </w:r>
    </w:p>
    <w:p w:rsidR="00475412" w:rsidRPr="00BA620D" w:rsidRDefault="00395C0C"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Ход игры: предложить ребёнку </w:t>
      </w:r>
      <w:r w:rsidR="00475412" w:rsidRPr="00BA620D">
        <w:rPr>
          <w:rFonts w:ascii="Times New Roman" w:eastAsia="Times New Roman" w:hAnsi="Times New Roman" w:cs="Times New Roman"/>
          <w:color w:val="000000"/>
          <w:sz w:val="24"/>
          <w:szCs w:val="24"/>
          <w:lang w:eastAsia="ru-RU"/>
        </w:rPr>
        <w:t>разложить листочки к деревьям соответствующего внешнего вида.</w:t>
      </w:r>
    </w:p>
    <w:p w:rsidR="00475412" w:rsidRPr="00BA620D" w:rsidRDefault="009F31FE" w:rsidP="009F31FE">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 xml:space="preserve">Пальчиковые игры: </w:t>
      </w:r>
      <w:r w:rsidR="00475412" w:rsidRPr="00BA620D">
        <w:rPr>
          <w:rFonts w:ascii="Times New Roman" w:eastAsia="Times New Roman" w:hAnsi="Times New Roman" w:cs="Times New Roman"/>
          <w:b/>
          <w:bCs/>
          <w:color w:val="000000"/>
          <w:sz w:val="24"/>
          <w:szCs w:val="24"/>
          <w:lang w:eastAsia="ru-RU"/>
        </w:rPr>
        <w:t>«Посадим цветы»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Мы ямку раскопаем,</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Семечко посадим.</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Дождичек польет,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Оно подрастет.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Сначала стебелек,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затем цветок.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Наши красные цветки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Расправляют лепестки.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Ветерок чуть дышит,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Лепестки колышет.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Наши красные цветки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Закрывают лепестки,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Головой качают,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Тихо засыпают.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"Овощи"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1. С базара однажды хозяйка пришла, («шагаем» средним и указательным пальцем по столу)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 базара хозяйка домой принесла: (по очереди загибаем на руках пальцы)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Капусту,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Картошку,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Морковку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Свеклу,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Петрушку и горох.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Ох!.. (хлопок в ладоши)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2. Овощи спор завели на столе (пальцы на обеих руках сжимаем в кулаки и потом разжимаем)</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Кто лучше, нужней и вкусней на земле: (загибаем пальцы на руках по очереди)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Капуста?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Картошка?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Морковка?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Свекла?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Петрушка или горох?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Ох!.. (хлопок в ладоши)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3. Тем временем ножик хозяйка взяла (ладонь раскрываем, другую ладонь ставим ребром и делаем режущие движения)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И этим ножом крошить начала: (загибаем пальцы на руках по очереди)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Капусту,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Картошку,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Морковку,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Свеклу,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Петрушку и горох.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Ох!.. (хлопок в ладоши)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4. Крышкой накрытые в душном горшке (раскрываем ладонь и накрываем другую руку, которая в это время сжата в кулак)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 крутом кипятке кипели, кипели: (по очереди загибаем пальцы на руках)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Капуста,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Картошка,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Морковка,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Свекла,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Петрушка и горох.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Ох!.. (хлопаем в ладоши)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Супчик овощной оказался неплох! (гладим себя по животу ладошкой).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«Какой гриб лишний»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Раз, два, три, четыре, пять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Загибают каждый пальчик.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Мы идём грибы искать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Указательный и средний палец правой руки “шагают” по левой ладони.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Этот пальчик в лес пошёл</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Этот пальчик гриб нашёл</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Этот пальчик чистить стал</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Этот пальчик всё съел</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Загибают каждый пальчик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От того и потолстел.</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Показывают большой палец.</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«Цветы».</w:t>
      </w:r>
    </w:p>
    <w:p w:rsidR="00475412" w:rsidRPr="00BA620D" w:rsidRDefault="00395C0C"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Цель - научить детей различать </w:t>
      </w:r>
      <w:r w:rsidR="00475412" w:rsidRPr="00BA620D">
        <w:rPr>
          <w:rFonts w:ascii="Times New Roman" w:eastAsia="Times New Roman" w:hAnsi="Times New Roman" w:cs="Times New Roman"/>
          <w:color w:val="000000"/>
          <w:sz w:val="24"/>
          <w:szCs w:val="24"/>
          <w:lang w:eastAsia="ru-RU"/>
        </w:rPr>
        <w:t>цветы, развивать мелкую моторику.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Наши красные цветочки (прижимаем локти друг к другу, смыкаем кисти в виде лодочки)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Распускают лепесточки (потом раскрываются в виде чаши, перед лицом)</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Ветерок немножко дышит, (затем кисти движутся против часовой стрелки и потом по часовой стрелке)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Лепестки колышет (кисти рук наклоняются влево и вправо)</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Наши красные цветочки (прижимаем локти друг к другу, смыкаем кисти в виде лодочки)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Закрывают лепесточки, (показать пальчиками, как лепестки закрываются)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Они тихо засыпают,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xml:space="preserve">И </w:t>
      </w:r>
      <w:proofErr w:type="spellStart"/>
      <w:r w:rsidRPr="00BA620D">
        <w:rPr>
          <w:rFonts w:ascii="Times New Roman" w:eastAsia="Times New Roman" w:hAnsi="Times New Roman" w:cs="Times New Roman"/>
          <w:color w:val="000000"/>
          <w:sz w:val="24"/>
          <w:szCs w:val="24"/>
          <w:lang w:eastAsia="ru-RU"/>
        </w:rPr>
        <w:t>головкою</w:t>
      </w:r>
      <w:proofErr w:type="spellEnd"/>
      <w:r w:rsidRPr="00BA620D">
        <w:rPr>
          <w:rFonts w:ascii="Times New Roman" w:eastAsia="Times New Roman" w:hAnsi="Times New Roman" w:cs="Times New Roman"/>
          <w:color w:val="000000"/>
          <w:sz w:val="24"/>
          <w:szCs w:val="24"/>
          <w:lang w:eastAsia="ru-RU"/>
        </w:rPr>
        <w:t xml:space="preserve"> кивают.</w:t>
      </w:r>
    </w:p>
    <w:p w:rsidR="00475412" w:rsidRPr="00BA620D" w:rsidRDefault="00475412" w:rsidP="00BA620D">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О п ы т ы</w:t>
      </w:r>
      <w:r w:rsidR="00BA620D" w:rsidRPr="00BA620D">
        <w:rPr>
          <w:rFonts w:ascii="Times New Roman" w:eastAsia="Times New Roman" w:hAnsi="Times New Roman" w:cs="Times New Roman"/>
          <w:color w:val="000000"/>
          <w:sz w:val="24"/>
          <w:szCs w:val="24"/>
          <w:lang w:eastAsia="ru-RU"/>
        </w:rPr>
        <w:t xml:space="preserve"> </w:t>
      </w:r>
      <w:r w:rsidRPr="00BA620D">
        <w:rPr>
          <w:rFonts w:ascii="Times New Roman" w:eastAsia="Times New Roman" w:hAnsi="Times New Roman" w:cs="Times New Roman"/>
          <w:b/>
          <w:bCs/>
          <w:color w:val="000000"/>
          <w:sz w:val="24"/>
          <w:szCs w:val="24"/>
          <w:lang w:eastAsia="ru-RU"/>
        </w:rPr>
        <w:t>Потребность растений в воде»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показать детям важность воды для жизни и роста растения.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Материал: два цветка, вазочка с водой.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Ход опыта: Из букета выбирается один цветок и оставляется без воды. Через некоторое время сравнить цветок без воды и цветы в вазе. Чем они отличаются? Почему это произошло?</w:t>
      </w:r>
    </w:p>
    <w:p w:rsidR="00475412"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Вывод: вода необходима растениям, без нее они погибают.</w:t>
      </w:r>
    </w:p>
    <w:p w:rsidR="00C1337D" w:rsidRDefault="00553563" w:rsidP="00475412">
      <w:pPr>
        <w:shd w:val="clear" w:color="auto" w:fill="FFFFFF"/>
        <w:spacing w:after="150" w:line="240" w:lineRule="auto"/>
        <w:rPr>
          <w:noProof/>
          <w:lang w:eastAsia="ru-RU"/>
        </w:rPr>
      </w:pPr>
      <w:r w:rsidRPr="00553563">
        <w:rPr>
          <w:rFonts w:ascii="Times New Roman" w:eastAsia="Times New Roman" w:hAnsi="Times New Roman" w:cs="Times New Roman"/>
          <w:noProof/>
          <w:color w:val="000000"/>
          <w:sz w:val="24"/>
          <w:szCs w:val="24"/>
          <w:lang w:eastAsia="ru-RU"/>
        </w:rPr>
        <w:drawing>
          <wp:inline distT="0" distB="0" distL="0" distR="0">
            <wp:extent cx="2695575" cy="2886075"/>
            <wp:effectExtent l="0" t="0" r="9525" b="9525"/>
            <wp:docPr id="7" name="Рисунок 7" descr="C:\Users\Серега\Desktop\опыт потребность растения в вод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ерега\Desktop\опыт потребность растения в воде.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95575" cy="2886075"/>
                    </a:xfrm>
                    <a:prstGeom prst="rect">
                      <a:avLst/>
                    </a:prstGeom>
                    <a:noFill/>
                    <a:ln>
                      <a:noFill/>
                    </a:ln>
                  </pic:spPr>
                </pic:pic>
              </a:graphicData>
            </a:graphic>
          </wp:inline>
        </w:drawing>
      </w:r>
      <w:r w:rsidR="00C1337D">
        <w:rPr>
          <w:noProof/>
          <w:lang w:eastAsia="ru-RU"/>
        </w:rPr>
        <w:t xml:space="preserve">    </w:t>
      </w:r>
      <w:r w:rsidR="00C1337D">
        <w:rPr>
          <w:noProof/>
          <w:lang w:eastAsia="ru-RU"/>
        </w:rPr>
        <w:drawing>
          <wp:inline distT="0" distB="0" distL="0" distR="0" wp14:anchorId="75B605D2" wp14:editId="630A4FA2">
            <wp:extent cx="3105150" cy="2890863"/>
            <wp:effectExtent l="0" t="0" r="0" b="508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backgroun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05150" cy="2890863"/>
                    </a:xfrm>
                    <a:prstGeom prst="rect">
                      <a:avLst/>
                    </a:prstGeom>
                    <a:noFill/>
                    <a:ln>
                      <a:noFill/>
                    </a:ln>
                  </pic:spPr>
                </pic:pic>
              </a:graphicData>
            </a:graphic>
          </wp:inline>
        </w:drawing>
      </w:r>
    </w:p>
    <w:p w:rsidR="007520EB" w:rsidRPr="00695BA4" w:rsidRDefault="007520EB"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noProof/>
          <w:lang w:eastAsia="ru-RU"/>
        </w:rPr>
        <w:drawing>
          <wp:inline distT="0" distB="0" distL="0" distR="0" wp14:anchorId="0970C1DD" wp14:editId="45C9E4A5">
            <wp:extent cx="5629275" cy="4781550"/>
            <wp:effectExtent l="0" t="0" r="9525" b="0"/>
            <wp:docPr id="42" name="Рисунок 4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ure background"/>
                    <pic:cNvPicPr>
                      <a:picLocks noChangeAspect="1" noChangeArrowheads="1"/>
                    </pic:cNvPicPr>
                  </pic:nvPicPr>
                  <pic:blipFill rotWithShape="1">
                    <a:blip r:embed="rId24">
                      <a:extLst>
                        <a:ext uri="{28A0092B-C50C-407E-A947-70E740481C1C}">
                          <a14:useLocalDpi xmlns:a14="http://schemas.microsoft.com/office/drawing/2010/main" val="0"/>
                        </a:ext>
                      </a:extLst>
                    </a:blip>
                    <a:srcRect l="3047" t="5670" r="2181" b="4289"/>
                    <a:stretch/>
                  </pic:blipFill>
                  <pic:spPr bwMode="auto">
                    <a:xfrm>
                      <a:off x="0" y="0"/>
                      <a:ext cx="5629894" cy="4782076"/>
                    </a:xfrm>
                    <a:prstGeom prst="rect">
                      <a:avLst/>
                    </a:prstGeom>
                    <a:noFill/>
                    <a:ln>
                      <a:noFill/>
                    </a:ln>
                    <a:extLst>
                      <a:ext uri="{53640926-AAD7-44D8-BBD7-CCE9431645EC}">
                        <a14:shadowObscured xmlns:a14="http://schemas.microsoft.com/office/drawing/2010/main"/>
                      </a:ext>
                    </a:extLst>
                  </pic:spPr>
                </pic:pic>
              </a:graphicData>
            </a:graphic>
          </wp:inline>
        </w:drawing>
      </w:r>
    </w:p>
    <w:p w:rsidR="00C3600A" w:rsidRDefault="00C3600A" w:rsidP="00475412">
      <w:pPr>
        <w:shd w:val="clear" w:color="auto" w:fill="FFFFFF"/>
        <w:spacing w:after="150" w:line="240" w:lineRule="auto"/>
        <w:rPr>
          <w:rFonts w:ascii="Times New Roman" w:eastAsia="Times New Roman" w:hAnsi="Times New Roman" w:cs="Times New Roman"/>
          <w:color w:val="000000"/>
          <w:sz w:val="24"/>
          <w:szCs w:val="24"/>
          <w:lang w:eastAsia="ru-RU"/>
        </w:rPr>
      </w:pPr>
    </w:p>
    <w:p w:rsidR="00B222B6" w:rsidRPr="00BA620D" w:rsidRDefault="00B222B6"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noProof/>
          <w:lang w:eastAsia="ru-RU"/>
        </w:rPr>
        <w:lastRenderedPageBreak/>
        <w:drawing>
          <wp:inline distT="0" distB="0" distL="0" distR="0" wp14:anchorId="33A1531E" wp14:editId="0C9E0438">
            <wp:extent cx="5939790" cy="8953500"/>
            <wp:effectExtent l="0" t="0" r="381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6607" cy="8963776"/>
                    </a:xfrm>
                    <a:prstGeom prst="rect">
                      <a:avLst/>
                    </a:prstGeom>
                    <a:noFill/>
                    <a:ln>
                      <a:noFill/>
                    </a:ln>
                  </pic:spPr>
                </pic:pic>
              </a:graphicData>
            </a:graphic>
          </wp:inline>
        </w:drawing>
      </w:r>
    </w:p>
    <w:p w:rsidR="00695BA4" w:rsidRDefault="00695BA4" w:rsidP="00475412">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lastRenderedPageBreak/>
        <w:t>«Движение воздуха».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показать детям, что</w:t>
      </w:r>
      <w:r w:rsidR="00395C0C">
        <w:rPr>
          <w:rFonts w:ascii="Times New Roman" w:eastAsia="Times New Roman" w:hAnsi="Times New Roman" w:cs="Times New Roman"/>
          <w:color w:val="000000"/>
          <w:sz w:val="24"/>
          <w:szCs w:val="24"/>
          <w:lang w:eastAsia="ru-RU"/>
        </w:rPr>
        <w:t>,</w:t>
      </w:r>
      <w:r w:rsidRPr="00BA620D">
        <w:rPr>
          <w:rFonts w:ascii="Times New Roman" w:eastAsia="Times New Roman" w:hAnsi="Times New Roman" w:cs="Times New Roman"/>
          <w:color w:val="000000"/>
          <w:sz w:val="24"/>
          <w:szCs w:val="24"/>
          <w:lang w:eastAsia="ru-RU"/>
        </w:rPr>
        <w:t xml:space="preserve"> хотя воздух невидим, его можно почувствовать.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Ход опыта: Помашите рукой у лица. Какое ощущение. Подуйте на руки. Что почувствовали? Все эти ощущения вызваны движением воздуха. Вывод: воздух не «невидимка», его движения можно почувствовать, обмахивая лицо.</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w:t>
      </w:r>
      <w:r w:rsidRPr="00BA620D">
        <w:rPr>
          <w:rFonts w:ascii="Times New Roman" w:eastAsia="Times New Roman" w:hAnsi="Times New Roman" w:cs="Times New Roman"/>
          <w:b/>
          <w:bCs/>
          <w:color w:val="000000"/>
          <w:sz w:val="24"/>
          <w:szCs w:val="24"/>
          <w:lang w:eastAsia="ru-RU"/>
        </w:rPr>
        <w:t>«Что в пакете? ».</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Цель: выявить свойства воздуха, сравнивать свойства воды и воздуха.</w:t>
      </w:r>
    </w:p>
    <w:p w:rsidR="00233718" w:rsidRPr="00233718"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Ход опыта: предложить детям обследовать два пакета (с водой и воздухом), узнать, что в них, объяснить, почему они так думают. Дети взвешивают их на руке, ощупывают, открывают, нюхают. Чем похожи и чем отличаются воды и воздух? Сходства - прозрачные, не имеют вкуса и запаха, принимают форму сосуда, в котором находятся. Различия - вода тяжелее, льется, в ней растворяются некоторые вещества и застывают, принимая форму сос</w:t>
      </w:r>
      <w:r w:rsidR="00BA620D" w:rsidRPr="00BA620D">
        <w:rPr>
          <w:rFonts w:ascii="Times New Roman" w:eastAsia="Times New Roman" w:hAnsi="Times New Roman" w:cs="Times New Roman"/>
          <w:color w:val="000000"/>
          <w:sz w:val="24"/>
          <w:szCs w:val="24"/>
          <w:lang w:eastAsia="ru-RU"/>
        </w:rPr>
        <w:t>уда; воздух - невидим, невесом.</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«Как сосулька превратилась в воду».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развивать наблюдательность, умение сравнивать, анал</w:t>
      </w:r>
      <w:r w:rsidR="00395C0C">
        <w:rPr>
          <w:rFonts w:ascii="Times New Roman" w:eastAsia="Times New Roman" w:hAnsi="Times New Roman" w:cs="Times New Roman"/>
          <w:color w:val="000000"/>
          <w:sz w:val="24"/>
          <w:szCs w:val="24"/>
          <w:lang w:eastAsia="ru-RU"/>
        </w:rPr>
        <w:t xml:space="preserve">изировать, устанавливать </w:t>
      </w:r>
      <w:proofErr w:type="spellStart"/>
      <w:r w:rsidR="00395C0C">
        <w:rPr>
          <w:rFonts w:ascii="Times New Roman" w:eastAsia="Times New Roman" w:hAnsi="Times New Roman" w:cs="Times New Roman"/>
          <w:color w:val="000000"/>
          <w:sz w:val="24"/>
          <w:szCs w:val="24"/>
          <w:lang w:eastAsia="ru-RU"/>
        </w:rPr>
        <w:t>причинн</w:t>
      </w:r>
      <w:r w:rsidRPr="00BA620D">
        <w:rPr>
          <w:rFonts w:ascii="Times New Roman" w:eastAsia="Times New Roman" w:hAnsi="Times New Roman" w:cs="Times New Roman"/>
          <w:color w:val="000000"/>
          <w:sz w:val="24"/>
          <w:szCs w:val="24"/>
          <w:lang w:eastAsia="ru-RU"/>
        </w:rPr>
        <w:t>о</w:t>
      </w:r>
      <w:proofErr w:type="spellEnd"/>
      <w:r w:rsidRPr="00BA620D">
        <w:rPr>
          <w:rFonts w:ascii="Times New Roman" w:eastAsia="Times New Roman" w:hAnsi="Times New Roman" w:cs="Times New Roman"/>
          <w:color w:val="000000"/>
          <w:sz w:val="24"/>
          <w:szCs w:val="24"/>
          <w:lang w:eastAsia="ru-RU"/>
        </w:rPr>
        <w:t xml:space="preserve"> - следственные зависимости и делать выводы. Вместе с детьми сломать сосульку. Рассмотреть ее, потрогать, сказать, какая она. Внести сосульку в теплое помещение и понаблюдать, как она будет таять, что от нее останется. Вывод: под действием температуры сосулька превращается в воду.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«Окрашивание воды».</w:t>
      </w:r>
    </w:p>
    <w:p w:rsidR="00475412"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Выявить свойства воды: вода может быть тёплой и холодной, некоторые вещества растворяются в воде. Чем больше этого вещества, тем интенсивнее цвет; чем теплее вода, тем быстрее растворяется вещество. Материал: Ёмкости с водой (холодной и тёплой), краска, палочки для размешивания, мерные стаканчики. Взрослый и дети рассматривают в воде 2-3 предмета, выясняют, почему они хорошо видны (вода прозрачная). Далее выясняют, как можно окрасить воду (добавить краску). Взрослый предлагает окрасить воду самим (в стаканчиках с тёплой и холодной водой). В каком стаканчике краска быстрее растворится? (</w:t>
      </w:r>
      <w:proofErr w:type="gramStart"/>
      <w:r w:rsidRPr="00BA620D">
        <w:rPr>
          <w:rFonts w:ascii="Times New Roman" w:eastAsia="Times New Roman" w:hAnsi="Times New Roman" w:cs="Times New Roman"/>
          <w:color w:val="000000"/>
          <w:sz w:val="24"/>
          <w:szCs w:val="24"/>
          <w:lang w:eastAsia="ru-RU"/>
        </w:rPr>
        <w:t>В</w:t>
      </w:r>
      <w:proofErr w:type="gramEnd"/>
      <w:r w:rsidRPr="00BA620D">
        <w:rPr>
          <w:rFonts w:ascii="Times New Roman" w:eastAsia="Times New Roman" w:hAnsi="Times New Roman" w:cs="Times New Roman"/>
          <w:color w:val="000000"/>
          <w:sz w:val="24"/>
          <w:szCs w:val="24"/>
          <w:lang w:eastAsia="ru-RU"/>
        </w:rPr>
        <w:t xml:space="preserve"> стакане с тёплой водой). Как окрасится вода, если красителя будет больше? (Вода станет более окрашенной).</w:t>
      </w:r>
    </w:p>
    <w:p w:rsidR="00695BA4" w:rsidRDefault="00695BA4" w:rsidP="00475412">
      <w:pPr>
        <w:shd w:val="clear" w:color="auto" w:fill="FFFFFF"/>
        <w:spacing w:after="150" w:line="240" w:lineRule="auto"/>
        <w:rPr>
          <w:noProof/>
          <w:lang w:eastAsia="ru-RU"/>
        </w:rPr>
      </w:pPr>
    </w:p>
    <w:p w:rsidR="00265707" w:rsidRDefault="00265707" w:rsidP="00695BA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noProof/>
          <w:lang w:eastAsia="ru-RU"/>
        </w:rPr>
        <w:drawing>
          <wp:inline distT="0" distB="0" distL="0" distR="0" wp14:anchorId="2D60B667" wp14:editId="087C8ED2">
            <wp:extent cx="5829300" cy="2781300"/>
            <wp:effectExtent l="0" t="0" r="0" b="0"/>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background"/>
                    <pic:cNvPicPr>
                      <a:picLocks noChangeAspect="1" noChangeArrowheads="1"/>
                    </pic:cNvPicPr>
                  </pic:nvPicPr>
                  <pic:blipFill rotWithShape="1">
                    <a:blip r:embed="rId26">
                      <a:extLst>
                        <a:ext uri="{28A0092B-C50C-407E-A947-70E740481C1C}">
                          <a14:useLocalDpi xmlns:a14="http://schemas.microsoft.com/office/drawing/2010/main" val="0"/>
                        </a:ext>
                      </a:extLst>
                    </a:blip>
                    <a:srcRect l="2726" t="10049" r="6671" b="18308"/>
                    <a:stretch/>
                  </pic:blipFill>
                  <pic:spPr bwMode="auto">
                    <a:xfrm>
                      <a:off x="0" y="0"/>
                      <a:ext cx="5831341" cy="2782274"/>
                    </a:xfrm>
                    <a:prstGeom prst="rect">
                      <a:avLst/>
                    </a:prstGeom>
                    <a:noFill/>
                    <a:ln>
                      <a:noFill/>
                    </a:ln>
                    <a:extLst>
                      <a:ext uri="{53640926-AAD7-44D8-BBD7-CCE9431645EC}">
                        <a14:shadowObscured xmlns:a14="http://schemas.microsoft.com/office/drawing/2010/main"/>
                      </a:ext>
                    </a:extLst>
                  </pic:spPr>
                </pic:pic>
              </a:graphicData>
            </a:graphic>
          </wp:inline>
        </w:drawing>
      </w:r>
    </w:p>
    <w:p w:rsidR="00B222B6" w:rsidRPr="00BA620D" w:rsidRDefault="00B222B6" w:rsidP="00695BA4">
      <w:pPr>
        <w:shd w:val="clear" w:color="auto" w:fill="FFFFFF"/>
        <w:spacing w:after="150" w:line="240" w:lineRule="auto"/>
        <w:jc w:val="center"/>
        <w:rPr>
          <w:rFonts w:ascii="Times New Roman" w:eastAsia="Times New Roman" w:hAnsi="Times New Roman" w:cs="Times New Roman"/>
          <w:color w:val="000000"/>
          <w:sz w:val="24"/>
          <w:szCs w:val="24"/>
          <w:lang w:eastAsia="ru-RU"/>
        </w:rPr>
      </w:pPr>
      <w:r>
        <w:rPr>
          <w:noProof/>
          <w:lang w:eastAsia="ru-RU"/>
        </w:rPr>
        <w:lastRenderedPageBreak/>
        <w:drawing>
          <wp:inline distT="0" distB="0" distL="0" distR="0" wp14:anchorId="2B5E4292" wp14:editId="42A473F9">
            <wp:extent cx="5894705" cy="2961442"/>
            <wp:effectExtent l="0" t="0" r="0" b="0"/>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67343" cy="2997934"/>
                    </a:xfrm>
                    <a:prstGeom prst="rect">
                      <a:avLst/>
                    </a:prstGeom>
                    <a:noFill/>
                    <a:ln>
                      <a:noFill/>
                    </a:ln>
                  </pic:spPr>
                </pic:pic>
              </a:graphicData>
            </a:graphic>
          </wp:inline>
        </w:drawing>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«Таяние снега».</w:t>
      </w:r>
    </w:p>
    <w:p w:rsidR="00475412"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знакомство со свойствами снега. Набрать на прогулке вместе с детьми снег в стеклянную баночку. Принести в группу и поставить в теплое место. От комнатной температуры снег растает, образуется вода. Обратить внимание детей на то, что вода грязная</w:t>
      </w:r>
      <w:r w:rsidR="00F11C64">
        <w:rPr>
          <w:rFonts w:ascii="Times New Roman" w:eastAsia="Times New Roman" w:hAnsi="Times New Roman" w:cs="Times New Roman"/>
          <w:color w:val="000000"/>
          <w:sz w:val="24"/>
          <w:szCs w:val="24"/>
          <w:lang w:eastAsia="ru-RU"/>
        </w:rPr>
        <w:t xml:space="preserve">. </w:t>
      </w:r>
      <w:r w:rsidRPr="00BA620D">
        <w:rPr>
          <w:rFonts w:ascii="Times New Roman" w:eastAsia="Times New Roman" w:hAnsi="Times New Roman" w:cs="Times New Roman"/>
          <w:color w:val="000000"/>
          <w:sz w:val="24"/>
          <w:szCs w:val="24"/>
          <w:lang w:eastAsia="ru-RU"/>
        </w:rPr>
        <w:t>Вывод: снег под действием температуры тает, превращаясь в воду.</w:t>
      </w:r>
    </w:p>
    <w:p w:rsidR="00F11C64" w:rsidRPr="00BA620D" w:rsidRDefault="00233718"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noProof/>
          <w:lang w:eastAsia="ru-RU"/>
        </w:rPr>
        <w:drawing>
          <wp:inline distT="0" distB="0" distL="0" distR="0" wp14:anchorId="286A91F5" wp14:editId="61961C7F">
            <wp:extent cx="5939841" cy="3171825"/>
            <wp:effectExtent l="0" t="0" r="3810" b="0"/>
            <wp:docPr id="34" name="Рисунок 3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icture background"/>
                    <pic:cNvPicPr>
                      <a:picLocks noChangeAspect="1" noChangeArrowheads="1"/>
                    </pic:cNvPicPr>
                  </pic:nvPicPr>
                  <pic:blipFill rotWithShape="1">
                    <a:blip r:embed="rId28">
                      <a:extLst>
                        <a:ext uri="{28A0092B-C50C-407E-A947-70E740481C1C}">
                          <a14:useLocalDpi xmlns:a14="http://schemas.microsoft.com/office/drawing/2010/main" val="0"/>
                        </a:ext>
                      </a:extLst>
                    </a:blip>
                    <a:srcRect b="5146"/>
                    <a:stretch/>
                  </pic:blipFill>
                  <pic:spPr bwMode="auto">
                    <a:xfrm>
                      <a:off x="0" y="0"/>
                      <a:ext cx="5940425" cy="3172137"/>
                    </a:xfrm>
                    <a:prstGeom prst="rect">
                      <a:avLst/>
                    </a:prstGeom>
                    <a:noFill/>
                    <a:ln>
                      <a:noFill/>
                    </a:ln>
                    <a:extLst>
                      <a:ext uri="{53640926-AAD7-44D8-BBD7-CCE9431645EC}">
                        <a14:shadowObscured xmlns:a14="http://schemas.microsoft.com/office/drawing/2010/main"/>
                      </a:ext>
                    </a:extLst>
                  </pic:spPr>
                </pic:pic>
              </a:graphicData>
            </a:graphic>
          </wp:inline>
        </w:drawing>
      </w:r>
    </w:p>
    <w:p w:rsidR="00475412" w:rsidRPr="00BA620D" w:rsidRDefault="00395C0C"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r>
      <w:r w:rsidR="00475412" w:rsidRPr="00BA620D">
        <w:rPr>
          <w:rFonts w:ascii="Times New Roman" w:eastAsia="Times New Roman" w:hAnsi="Times New Roman" w:cs="Times New Roman"/>
          <w:b/>
          <w:bCs/>
          <w:color w:val="000000"/>
          <w:sz w:val="24"/>
          <w:szCs w:val="24"/>
          <w:lang w:eastAsia="ru-RU"/>
        </w:rPr>
        <w:t>«Первые заморозки».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показать зависимость состояния воды от температуры воздуха.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xml:space="preserve">Ход опыта: </w:t>
      </w:r>
      <w:proofErr w:type="gramStart"/>
      <w:r w:rsidRPr="00BA620D">
        <w:rPr>
          <w:rFonts w:ascii="Times New Roman" w:eastAsia="Times New Roman" w:hAnsi="Times New Roman" w:cs="Times New Roman"/>
          <w:color w:val="000000"/>
          <w:sz w:val="24"/>
          <w:szCs w:val="24"/>
          <w:lang w:eastAsia="ru-RU"/>
        </w:rPr>
        <w:t>В</w:t>
      </w:r>
      <w:proofErr w:type="gramEnd"/>
      <w:r w:rsidRPr="00BA620D">
        <w:rPr>
          <w:rFonts w:ascii="Times New Roman" w:eastAsia="Times New Roman" w:hAnsi="Times New Roman" w:cs="Times New Roman"/>
          <w:color w:val="000000"/>
          <w:sz w:val="24"/>
          <w:szCs w:val="24"/>
          <w:lang w:eastAsia="ru-RU"/>
        </w:rPr>
        <w:t xml:space="preserve"> две банки налить одинаковое количество воды. Одна банка в холодный день выноситься на улицу, другая остается в группе. Вместе с детьми измерить температуру воздуха на улице, в группе. Наблюдается, что произошло с водой: в одной банке вода замерзла, в той, что была в группе, вода осталась прежней. Вывод: на холоде вода замерзает, превращаясь в лед; жидкость превращается в твердое вещество.</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lastRenderedPageBreak/>
        <w:t>«Почему не получился куличик».</w:t>
      </w:r>
    </w:p>
    <w:p w:rsidR="00475412"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ознакомление со свойствами песка: песок сухой, сыпучий; из него нельзя построить куличики. Песок влажный: не сыпучий, из него можно построить куличики. Описание опыта. Воспитатель насыпает в формочку песок и пробует построить куличик. Песок из формочки рассыпается. Воспитатель приглашает 2-3-х детей, чтобы они могли построить куличики. Далее, воспитатель смачивает песок водой и пробует построить куличик. Куличик получается. Воспитатель предлагает детям самостоятельно построить куличики из влажного песка. Далее воспитатель вместе с детьми делает вывод: сухой песок светлого цвета, сыпучий. Из него нельзя построить куличики. При смачивании песок становится темного цвета. Из него можно построить куличики.</w:t>
      </w:r>
    </w:p>
    <w:p w:rsidR="00B222B6" w:rsidRDefault="00B222B6" w:rsidP="00475412">
      <w:pPr>
        <w:shd w:val="clear" w:color="auto" w:fill="FFFFFF"/>
        <w:spacing w:after="150" w:line="240" w:lineRule="auto"/>
        <w:rPr>
          <w:rFonts w:ascii="Times New Roman" w:eastAsia="Times New Roman" w:hAnsi="Times New Roman" w:cs="Times New Roman"/>
          <w:color w:val="000000"/>
          <w:sz w:val="24"/>
          <w:szCs w:val="24"/>
          <w:lang w:eastAsia="ru-RU"/>
        </w:rPr>
      </w:pPr>
    </w:p>
    <w:p w:rsidR="00C3600A" w:rsidRDefault="008132BB" w:rsidP="00475412">
      <w:pPr>
        <w:shd w:val="clear" w:color="auto" w:fill="FFFFFF"/>
        <w:spacing w:after="150" w:line="240" w:lineRule="auto"/>
        <w:rPr>
          <w:noProof/>
          <w:lang w:eastAsia="ru-RU"/>
        </w:rPr>
      </w:pPr>
      <w:r>
        <w:rPr>
          <w:noProof/>
          <w:lang w:eastAsia="ru-RU"/>
        </w:rPr>
        <w:drawing>
          <wp:inline distT="0" distB="0" distL="0" distR="0" wp14:anchorId="66D21B32" wp14:editId="256A340B">
            <wp:extent cx="5940425" cy="6057900"/>
            <wp:effectExtent l="0" t="0" r="3175" b="0"/>
            <wp:docPr id="8" name="Рисунок 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 backgroun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0425" cy="6057900"/>
                    </a:xfrm>
                    <a:prstGeom prst="rect">
                      <a:avLst/>
                    </a:prstGeom>
                    <a:noFill/>
                    <a:ln>
                      <a:noFill/>
                    </a:ln>
                  </pic:spPr>
                </pic:pic>
              </a:graphicData>
            </a:graphic>
          </wp:inline>
        </w:drawing>
      </w:r>
    </w:p>
    <w:p w:rsidR="00B222B6" w:rsidRDefault="00B222B6"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noProof/>
          <w:lang w:eastAsia="ru-RU"/>
        </w:rPr>
        <w:lastRenderedPageBreak/>
        <w:drawing>
          <wp:inline distT="0" distB="0" distL="0" distR="0" wp14:anchorId="08568CF0" wp14:editId="7BC370FD">
            <wp:extent cx="5939790" cy="4067100"/>
            <wp:effectExtent l="0" t="0" r="3810"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rotWithShape="1">
                    <a:blip r:embed="rId30">
                      <a:extLst>
                        <a:ext uri="{28A0092B-C50C-407E-A947-70E740481C1C}">
                          <a14:useLocalDpi xmlns:a14="http://schemas.microsoft.com/office/drawing/2010/main" val="0"/>
                        </a:ext>
                      </a:extLst>
                    </a:blip>
                    <a:srcRect t="4282" b="4297"/>
                    <a:stretch/>
                  </pic:blipFill>
                  <pic:spPr bwMode="auto">
                    <a:xfrm>
                      <a:off x="0" y="0"/>
                      <a:ext cx="5939895" cy="4067172"/>
                    </a:xfrm>
                    <a:prstGeom prst="rect">
                      <a:avLst/>
                    </a:prstGeom>
                    <a:noFill/>
                    <a:ln>
                      <a:noFill/>
                    </a:ln>
                    <a:extLst>
                      <a:ext uri="{53640926-AAD7-44D8-BBD7-CCE9431645EC}">
                        <a14:shadowObscured xmlns:a14="http://schemas.microsoft.com/office/drawing/2010/main"/>
                      </a:ext>
                    </a:extLst>
                  </pic:spPr>
                </pic:pic>
              </a:graphicData>
            </a:graphic>
          </wp:inline>
        </w:drawing>
      </w:r>
    </w:p>
    <w:p w:rsidR="008132BB" w:rsidRDefault="008132BB" w:rsidP="00475412">
      <w:pPr>
        <w:shd w:val="clear" w:color="auto" w:fill="FFFFFF"/>
        <w:spacing w:after="150" w:line="240" w:lineRule="auto"/>
        <w:rPr>
          <w:noProof/>
          <w:lang w:eastAsia="ru-RU"/>
        </w:rPr>
      </w:pPr>
    </w:p>
    <w:p w:rsidR="00233718" w:rsidRPr="00BA620D" w:rsidRDefault="00233718"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noProof/>
          <w:lang w:eastAsia="ru-RU"/>
        </w:rPr>
        <w:drawing>
          <wp:inline distT="0" distB="0" distL="0" distR="0" wp14:anchorId="63ACDF49" wp14:editId="3A50973C">
            <wp:extent cx="5939790" cy="4675762"/>
            <wp:effectExtent l="0" t="0" r="3810" b="0"/>
            <wp:docPr id="23" name="Рисунок 2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 background"/>
                    <pic:cNvPicPr>
                      <a:picLocks noChangeAspect="1" noChangeArrowheads="1"/>
                    </pic:cNvPicPr>
                  </pic:nvPicPr>
                  <pic:blipFill rotWithShape="1">
                    <a:blip r:embed="rId31">
                      <a:extLst>
                        <a:ext uri="{28A0092B-C50C-407E-A947-70E740481C1C}">
                          <a14:useLocalDpi xmlns:a14="http://schemas.microsoft.com/office/drawing/2010/main" val="0"/>
                        </a:ext>
                      </a:extLst>
                    </a:blip>
                    <a:srcRect l="2886" b="19056"/>
                    <a:stretch/>
                  </pic:blipFill>
                  <pic:spPr bwMode="auto">
                    <a:xfrm>
                      <a:off x="0" y="0"/>
                      <a:ext cx="5966150" cy="4696512"/>
                    </a:xfrm>
                    <a:prstGeom prst="rect">
                      <a:avLst/>
                    </a:prstGeom>
                    <a:noFill/>
                    <a:ln>
                      <a:noFill/>
                    </a:ln>
                    <a:extLst>
                      <a:ext uri="{53640926-AAD7-44D8-BBD7-CCE9431645EC}">
                        <a14:shadowObscured xmlns:a14="http://schemas.microsoft.com/office/drawing/2010/main"/>
                      </a:ext>
                    </a:extLst>
                  </pic:spPr>
                </pic:pic>
              </a:graphicData>
            </a:graphic>
          </wp:inline>
        </w:drawing>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lastRenderedPageBreak/>
        <w:t>«Делаем дорожки и узоры из песка».</w:t>
      </w:r>
    </w:p>
    <w:p w:rsidR="00BA620D"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продолжать знакомить со свойствами песка: из сухого можно нарисовать любой узор. Из мокрого – нет. Описание опыта. Воспитат</w:t>
      </w:r>
      <w:r w:rsidR="00395C0C">
        <w:rPr>
          <w:rFonts w:ascii="Times New Roman" w:eastAsia="Times New Roman" w:hAnsi="Times New Roman" w:cs="Times New Roman"/>
          <w:color w:val="000000"/>
          <w:sz w:val="24"/>
          <w:szCs w:val="24"/>
          <w:lang w:eastAsia="ru-RU"/>
        </w:rPr>
        <w:t xml:space="preserve">ель раздает детям пластмассовые </w:t>
      </w:r>
      <w:r w:rsidRPr="00BA620D">
        <w:rPr>
          <w:rFonts w:ascii="Times New Roman" w:eastAsia="Times New Roman" w:hAnsi="Times New Roman" w:cs="Times New Roman"/>
          <w:color w:val="000000"/>
          <w:sz w:val="24"/>
          <w:szCs w:val="24"/>
          <w:lang w:eastAsia="ru-RU"/>
        </w:rPr>
        <w:t>бутылочки</w:t>
      </w:r>
      <w:r w:rsidR="00395C0C">
        <w:rPr>
          <w:rFonts w:ascii="Times New Roman" w:eastAsia="Times New Roman" w:hAnsi="Times New Roman" w:cs="Times New Roman"/>
          <w:color w:val="000000"/>
          <w:sz w:val="24"/>
          <w:szCs w:val="24"/>
          <w:lang w:eastAsia="ru-RU"/>
        </w:rPr>
        <w:t>,</w:t>
      </w:r>
      <w:r w:rsidRPr="00BA620D">
        <w:rPr>
          <w:rFonts w:ascii="Times New Roman" w:eastAsia="Times New Roman" w:hAnsi="Times New Roman" w:cs="Times New Roman"/>
          <w:color w:val="000000"/>
          <w:sz w:val="24"/>
          <w:szCs w:val="24"/>
          <w:lang w:eastAsia="ru-RU"/>
        </w:rPr>
        <w:t xml:space="preserve"> наполненные сухим и мокрым песком. Сначала показывает, а потом предлагает детям нарисовать различные узоры. Мокрый песок не высыпается из бутылочки, тогда как сухой песок свободно высыпается из бутылочки. Далее, воспитатель с детьми рисуют коллективную картину песком. В заключении дети подводят итоги: сухой песок сыпучий, наполнив им бутылочку можно нарисовать любой узор. Мокрый песок тяжелый,</w:t>
      </w:r>
      <w:r w:rsidR="00BA620D" w:rsidRPr="00BA620D">
        <w:rPr>
          <w:rFonts w:ascii="Times New Roman" w:eastAsia="Times New Roman" w:hAnsi="Times New Roman" w:cs="Times New Roman"/>
          <w:color w:val="000000"/>
          <w:sz w:val="24"/>
          <w:szCs w:val="24"/>
          <w:lang w:eastAsia="ru-RU"/>
        </w:rPr>
        <w:t xml:space="preserve"> он не высыпается из бутылочки.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«Твердый – мягкий»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Цель: на примере опыта показать свойства стекла.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Ход игры: Дети садятся за столы, на которых расставлены стаканы. Воспитатель: Ребята, возьмите стакан в руку, сожмите его. Получается? Почему? Стекло твёрдое. А теперь возьмите карандаш, тихонько постучите по стакану и послушайте, как он звучит. Стекло звонкое. Положите свои стеклянные шарики в стакан. Вы их видите? Почему? Стекло прозрачное. С ним необходимо обращаться бережно. Почему? Оно может сломаться. Стекло хрупкое. Оно требует осторожного обращения.</w:t>
      </w:r>
    </w:p>
    <w:p w:rsidR="00475412" w:rsidRPr="00395C0C" w:rsidRDefault="00475412" w:rsidP="00395C0C">
      <w:pPr>
        <w:shd w:val="clear" w:color="auto" w:fill="FFFFFF"/>
        <w:spacing w:after="150" w:line="240" w:lineRule="auto"/>
        <w:rPr>
          <w:rFonts w:ascii="Times New Roman" w:eastAsia="Times New Roman" w:hAnsi="Times New Roman" w:cs="Times New Roman"/>
          <w:color w:val="000000"/>
          <w:sz w:val="24"/>
          <w:szCs w:val="24"/>
          <w:lang w:eastAsia="ru-RU"/>
        </w:rPr>
      </w:pPr>
      <w:proofErr w:type="gramStart"/>
      <w:r w:rsidRPr="00BA620D">
        <w:rPr>
          <w:rFonts w:ascii="Times New Roman" w:eastAsia="Times New Roman" w:hAnsi="Times New Roman" w:cs="Times New Roman"/>
          <w:b/>
          <w:bCs/>
          <w:color w:val="000000"/>
          <w:sz w:val="24"/>
          <w:szCs w:val="24"/>
          <w:lang w:eastAsia="ru-RU"/>
        </w:rPr>
        <w:t>З</w:t>
      </w:r>
      <w:proofErr w:type="gramEnd"/>
      <w:r w:rsidRPr="00BA620D">
        <w:rPr>
          <w:rFonts w:ascii="Times New Roman" w:eastAsia="Times New Roman" w:hAnsi="Times New Roman" w:cs="Times New Roman"/>
          <w:b/>
          <w:bCs/>
          <w:color w:val="000000"/>
          <w:sz w:val="24"/>
          <w:szCs w:val="24"/>
          <w:lang w:eastAsia="ru-RU"/>
        </w:rPr>
        <w:t xml:space="preserve"> а г а д к и</w:t>
      </w:r>
      <w:r w:rsidR="00395C0C">
        <w:rPr>
          <w:rFonts w:ascii="Times New Roman" w:eastAsia="Times New Roman" w:hAnsi="Times New Roman" w:cs="Times New Roman"/>
          <w:b/>
          <w:bCs/>
          <w:color w:val="000000"/>
          <w:sz w:val="24"/>
          <w:szCs w:val="24"/>
          <w:lang w:eastAsia="ru-RU"/>
        </w:rPr>
        <w:t>:</w:t>
      </w:r>
      <w:r w:rsidR="00395C0C">
        <w:rPr>
          <w:rFonts w:ascii="Times New Roman" w:eastAsia="Times New Roman" w:hAnsi="Times New Roman" w:cs="Times New Roman"/>
          <w:color w:val="000000"/>
          <w:sz w:val="24"/>
          <w:szCs w:val="24"/>
          <w:lang w:eastAsia="ru-RU"/>
        </w:rPr>
        <w:t xml:space="preserve"> 1. </w:t>
      </w:r>
      <w:r w:rsidRPr="00395C0C">
        <w:rPr>
          <w:rFonts w:ascii="Times New Roman" w:eastAsia="Times New Roman" w:hAnsi="Times New Roman" w:cs="Times New Roman"/>
          <w:color w:val="000000"/>
          <w:sz w:val="24"/>
          <w:szCs w:val="24"/>
          <w:lang w:eastAsia="ru-RU"/>
        </w:rPr>
        <w:t>Закопали в землю в мае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И сто дней не вынимали,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копать под осень стали</w:t>
      </w:r>
    </w:p>
    <w:p w:rsidR="00BA620D" w:rsidRPr="00BA620D" w:rsidRDefault="00395C0C"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 одну нашли, а десять. </w:t>
      </w:r>
      <w:r w:rsidR="00BA620D" w:rsidRPr="00BA620D">
        <w:rPr>
          <w:rFonts w:ascii="Times New Roman" w:eastAsia="Times New Roman" w:hAnsi="Times New Roman" w:cs="Times New Roman"/>
          <w:color w:val="000000"/>
          <w:sz w:val="24"/>
          <w:szCs w:val="24"/>
          <w:lang w:eastAsia="ru-RU"/>
        </w:rPr>
        <w:t>(Картошка)</w:t>
      </w:r>
    </w:p>
    <w:p w:rsidR="00475412" w:rsidRPr="00BA620D" w:rsidRDefault="00395C0C"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00475412" w:rsidRPr="00BA620D">
        <w:rPr>
          <w:rFonts w:ascii="Times New Roman" w:eastAsia="Times New Roman" w:hAnsi="Times New Roman" w:cs="Times New Roman"/>
          <w:color w:val="000000"/>
          <w:sz w:val="24"/>
          <w:szCs w:val="24"/>
          <w:lang w:eastAsia="ru-RU"/>
        </w:rPr>
        <w:t>Голова бела, кудрява.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Кто любит щи -</w:t>
      </w:r>
    </w:p>
    <w:p w:rsidR="00475412" w:rsidRPr="00BA620D" w:rsidRDefault="00395C0C"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Меня в них ищи. </w:t>
      </w:r>
      <w:r w:rsidR="00475412" w:rsidRPr="00BA620D">
        <w:rPr>
          <w:rFonts w:ascii="Times New Roman" w:eastAsia="Times New Roman" w:hAnsi="Times New Roman" w:cs="Times New Roman"/>
          <w:color w:val="000000"/>
          <w:sz w:val="24"/>
          <w:szCs w:val="24"/>
          <w:lang w:eastAsia="ru-RU"/>
        </w:rPr>
        <w:t>(Капуста)</w:t>
      </w:r>
    </w:p>
    <w:p w:rsidR="00475412" w:rsidRPr="00BA620D" w:rsidRDefault="00395C0C"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00475412" w:rsidRPr="00BA620D">
        <w:rPr>
          <w:rFonts w:ascii="Times New Roman" w:eastAsia="Times New Roman" w:hAnsi="Times New Roman" w:cs="Times New Roman"/>
          <w:color w:val="000000"/>
          <w:sz w:val="24"/>
          <w:szCs w:val="24"/>
          <w:lang w:eastAsia="ru-RU"/>
        </w:rPr>
        <w:t>Золотистый и полезный,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Витаминный, хотя резкий,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Горький вкус имеет он.</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Когда чистишь – слезы льешь.</w:t>
      </w:r>
      <w:r w:rsidR="00395C0C">
        <w:rPr>
          <w:rFonts w:ascii="Times New Roman" w:eastAsia="Times New Roman" w:hAnsi="Times New Roman" w:cs="Times New Roman"/>
          <w:color w:val="000000"/>
          <w:sz w:val="24"/>
          <w:szCs w:val="24"/>
          <w:lang w:eastAsia="ru-RU"/>
        </w:rPr>
        <w:t xml:space="preserve"> </w:t>
      </w:r>
      <w:r w:rsidRPr="00BA620D">
        <w:rPr>
          <w:rFonts w:ascii="Times New Roman" w:eastAsia="Times New Roman" w:hAnsi="Times New Roman" w:cs="Times New Roman"/>
          <w:color w:val="000000"/>
          <w:sz w:val="24"/>
          <w:szCs w:val="24"/>
          <w:lang w:eastAsia="ru-RU"/>
        </w:rPr>
        <w:t>(Лук)</w:t>
      </w:r>
    </w:p>
    <w:p w:rsidR="00475412" w:rsidRPr="00BA620D" w:rsidRDefault="005E4F77"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475412" w:rsidRPr="00BA620D">
        <w:rPr>
          <w:rFonts w:ascii="Times New Roman" w:eastAsia="Times New Roman" w:hAnsi="Times New Roman" w:cs="Times New Roman"/>
          <w:color w:val="000000"/>
          <w:sz w:val="24"/>
          <w:szCs w:val="24"/>
          <w:lang w:eastAsia="ru-RU"/>
        </w:rPr>
        <w:t>За кудрявый хохолок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Лису из норки поволок.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На ощупь - очень гладкая,</w:t>
      </w:r>
    </w:p>
    <w:p w:rsidR="00BA620D" w:rsidRPr="00BA620D" w:rsidRDefault="005E4F77"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На вкус - как сахар сладкая. </w:t>
      </w:r>
      <w:r w:rsidR="00BA620D" w:rsidRPr="00BA620D">
        <w:rPr>
          <w:rFonts w:ascii="Times New Roman" w:eastAsia="Times New Roman" w:hAnsi="Times New Roman" w:cs="Times New Roman"/>
          <w:color w:val="000000"/>
          <w:sz w:val="24"/>
          <w:szCs w:val="24"/>
          <w:lang w:eastAsia="ru-RU"/>
        </w:rPr>
        <w:t>(Морковь)</w:t>
      </w:r>
    </w:p>
    <w:p w:rsidR="00475412" w:rsidRPr="00BA620D" w:rsidRDefault="005E4F77"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00475412" w:rsidRPr="00BA620D">
        <w:rPr>
          <w:rFonts w:ascii="Times New Roman" w:eastAsia="Times New Roman" w:hAnsi="Times New Roman" w:cs="Times New Roman"/>
          <w:color w:val="000000"/>
          <w:sz w:val="24"/>
          <w:szCs w:val="24"/>
          <w:lang w:eastAsia="ru-RU"/>
        </w:rPr>
        <w:t>С коркой толстой, полосатой,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Очень нравится ребятам.</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У него отменный вкус –</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На бахче созрел ... (арбуз).</w:t>
      </w:r>
    </w:p>
    <w:p w:rsidR="00475412" w:rsidRPr="00BA620D" w:rsidRDefault="005E4F77"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6. </w:t>
      </w:r>
      <w:r w:rsidR="00475412" w:rsidRPr="00BA620D">
        <w:rPr>
          <w:rFonts w:ascii="Times New Roman" w:eastAsia="Times New Roman" w:hAnsi="Times New Roman" w:cs="Times New Roman"/>
          <w:color w:val="000000"/>
          <w:sz w:val="24"/>
          <w:szCs w:val="24"/>
          <w:lang w:eastAsia="ru-RU"/>
        </w:rPr>
        <w:t>Эти ягоды в лесу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Бурый мишка любит очень.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Я ему их принесу,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Если только он захочет.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Потому что я в саду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На кусте слегка колючем</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Эти ягоды найду –</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Чуть крупнее, значит лучше! (Малина)</w:t>
      </w:r>
    </w:p>
    <w:p w:rsidR="00475412" w:rsidRPr="00BA620D" w:rsidRDefault="005E4F77"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 </w:t>
      </w:r>
      <w:r w:rsidR="00475412" w:rsidRPr="00BA620D">
        <w:rPr>
          <w:rFonts w:ascii="Times New Roman" w:eastAsia="Times New Roman" w:hAnsi="Times New Roman" w:cs="Times New Roman"/>
          <w:color w:val="000000"/>
          <w:sz w:val="24"/>
          <w:szCs w:val="24"/>
          <w:lang w:eastAsia="ru-RU"/>
        </w:rPr>
        <w:t>И душиста, и вкусна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Ягода лесная –</w:t>
      </w:r>
    </w:p>
    <w:p w:rsidR="00BA620D"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Огоньком горит она,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 листиках скрываясь.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Ты присядь и погляди-ка,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Где таится ... (земляника).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w:t>
      </w:r>
      <w:r w:rsidR="005E4F77">
        <w:rPr>
          <w:rFonts w:ascii="Times New Roman" w:eastAsia="Times New Roman" w:hAnsi="Times New Roman" w:cs="Times New Roman"/>
          <w:color w:val="000000"/>
          <w:sz w:val="24"/>
          <w:szCs w:val="24"/>
          <w:lang w:eastAsia="ru-RU"/>
        </w:rPr>
        <w:t xml:space="preserve">8. </w:t>
      </w:r>
      <w:r w:rsidRPr="00BA620D">
        <w:rPr>
          <w:rFonts w:ascii="Times New Roman" w:eastAsia="Times New Roman" w:hAnsi="Times New Roman" w:cs="Times New Roman"/>
          <w:color w:val="000000"/>
          <w:sz w:val="24"/>
          <w:szCs w:val="24"/>
          <w:lang w:eastAsia="ru-RU"/>
        </w:rPr>
        <w:t>Ягода садовая и разная: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Чёрная бывает, белая и красная.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xml:space="preserve">Круглая, и </w:t>
      </w:r>
      <w:proofErr w:type="spellStart"/>
      <w:r w:rsidRPr="00BA620D">
        <w:rPr>
          <w:rFonts w:ascii="Times New Roman" w:eastAsia="Times New Roman" w:hAnsi="Times New Roman" w:cs="Times New Roman"/>
          <w:color w:val="000000"/>
          <w:sz w:val="24"/>
          <w:szCs w:val="24"/>
          <w:lang w:eastAsia="ru-RU"/>
        </w:rPr>
        <w:t>гроздочки</w:t>
      </w:r>
      <w:proofErr w:type="spellEnd"/>
      <w:r w:rsidRPr="00BA620D">
        <w:rPr>
          <w:rFonts w:ascii="Times New Roman" w:eastAsia="Times New Roman" w:hAnsi="Times New Roman" w:cs="Times New Roman"/>
          <w:color w:val="000000"/>
          <w:sz w:val="24"/>
          <w:szCs w:val="24"/>
          <w:lang w:eastAsia="ru-RU"/>
        </w:rPr>
        <w:t xml:space="preserve"> недлинные.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Ягода такая витаминная!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Уж такая ягодка полезная!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Даже, может, чуточку «железная»! (Смородина)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w:t>
      </w:r>
      <w:r w:rsidR="005E4F77">
        <w:rPr>
          <w:rFonts w:ascii="Times New Roman" w:eastAsia="Times New Roman" w:hAnsi="Times New Roman" w:cs="Times New Roman"/>
          <w:color w:val="000000"/>
          <w:sz w:val="24"/>
          <w:szCs w:val="24"/>
          <w:lang w:eastAsia="ru-RU"/>
        </w:rPr>
        <w:t xml:space="preserve">9. </w:t>
      </w:r>
      <w:r w:rsidRPr="00BA620D">
        <w:rPr>
          <w:rFonts w:ascii="Times New Roman" w:eastAsia="Times New Roman" w:hAnsi="Times New Roman" w:cs="Times New Roman"/>
          <w:color w:val="000000"/>
          <w:sz w:val="24"/>
          <w:szCs w:val="24"/>
          <w:lang w:eastAsia="ru-RU"/>
        </w:rPr>
        <w:t>Ты отгадай</w:t>
      </w:r>
      <w:r w:rsidRPr="00BA620D">
        <w:rPr>
          <w:rFonts w:ascii="Times New Roman" w:eastAsia="Times New Roman" w:hAnsi="Times New Roman" w:cs="Times New Roman"/>
          <w:b/>
          <w:bCs/>
          <w:color w:val="000000"/>
          <w:sz w:val="24"/>
          <w:szCs w:val="24"/>
          <w:lang w:eastAsia="ru-RU"/>
        </w:rPr>
        <w:t> </w:t>
      </w:r>
      <w:r w:rsidRPr="00BA620D">
        <w:rPr>
          <w:rFonts w:ascii="Times New Roman" w:eastAsia="Times New Roman" w:hAnsi="Times New Roman" w:cs="Times New Roman"/>
          <w:color w:val="000000"/>
          <w:sz w:val="24"/>
          <w:szCs w:val="24"/>
          <w:lang w:eastAsia="ru-RU"/>
        </w:rPr>
        <w:t>загадку.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Садят меня на грядку.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Под тёплым солнцем зрею</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летом покраснею.</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Душистую и сочную,</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Меня кладёшь ты в рот.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Вкусна в варенье очень я,</w:t>
      </w:r>
    </w:p>
    <w:p w:rsidR="00BA620D" w:rsidRPr="00BA620D" w:rsidRDefault="00BA620D" w:rsidP="00BA620D">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Гожусь и на компот. (Клубника)</w:t>
      </w:r>
    </w:p>
    <w:p w:rsidR="00475412" w:rsidRPr="00BA620D" w:rsidRDefault="00475412" w:rsidP="00BA620D">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Дыхательная гимнастика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«Ветерок».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Я ветер сильный, я лечу,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Лечу, куда хочу (руки опущены, ноги слегка расставлены, вдох через нос)</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Хочу налево посвищу (повернуть голову налево, губы трубочкой и подуть)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Могу подуть направо (голова прямо, вдох, голова направо, губы трубочкой, выдох)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Могу и вверх (голова прямо, вдох через нос, выдох через губы трубочкой, вдох)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И в облака (опустить голову, подбородком коснуться груди, спокойный выдох через рот)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Ну а пока я тучи разгоняю (круговые движения руками)</w:t>
      </w:r>
    </w:p>
    <w:p w:rsidR="00475412" w:rsidRPr="00BA620D" w:rsidRDefault="00475412" w:rsidP="00BA620D">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Физкультурные минутки</w:t>
      </w:r>
      <w:r w:rsidR="005E4F77">
        <w:rPr>
          <w:rFonts w:ascii="Times New Roman" w:eastAsia="Times New Roman" w:hAnsi="Times New Roman" w:cs="Times New Roman"/>
          <w:b/>
          <w:bCs/>
          <w:color w:val="000000"/>
          <w:sz w:val="24"/>
          <w:szCs w:val="24"/>
          <w:lang w:eastAsia="ru-RU"/>
        </w:rPr>
        <w:t>:</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«Стрекоза»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Вот летит стрекоза (дети имитируют полет стрекозы)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Как горошины глаза, (изображают большие глаза стрекозы)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сама как вертолет, (вращение)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Влево, вправо, назад, вперед (наклоны).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Пальчиковая гимнастика.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Прилетела к нам вчера (Машут ладошками.)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Полосатая пчела. (На каждое название насекомого загибают один пальчик.)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xml:space="preserve">А за нею шмель - </w:t>
      </w:r>
      <w:proofErr w:type="spellStart"/>
      <w:r w:rsidRPr="00BA620D">
        <w:rPr>
          <w:rFonts w:ascii="Times New Roman" w:eastAsia="Times New Roman" w:hAnsi="Times New Roman" w:cs="Times New Roman"/>
          <w:color w:val="000000"/>
          <w:sz w:val="24"/>
          <w:szCs w:val="24"/>
          <w:lang w:eastAsia="ru-RU"/>
        </w:rPr>
        <w:t>шмелек</w:t>
      </w:r>
      <w:proofErr w:type="spellEnd"/>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И веселый мотылек,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Два жука и стрекоза, (Делают кружочки из пальчиков и подносят к глазам.)</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Как фонарики глаза.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Пожужжали, полетали, (Машут ладошками.)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От усталости упали. (Роняют ладони на стол.).</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«Дует ветер с высоты»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Дует ветер с высоты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Дует ветер с высоты.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Гнутся травы и цветы.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Вправо-влево, влево-вправо</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Клонятся цветы и травы. (Наклоны в стороны.)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теперь давайте вместе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Все попрыгаем на месте. (Прыжки.)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Выше! Веселей! Вот так.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Переходим все на шаг. (Ходьба на месте.)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Вот и кончилась игра.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Заниматься нам пора. (Дети садятся.).</w:t>
      </w:r>
    </w:p>
    <w:p w:rsidR="00475412" w:rsidRPr="00BA620D" w:rsidRDefault="00475412" w:rsidP="00BA620D">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Подвижные игры</w:t>
      </w:r>
      <w:r w:rsidR="005E4F77">
        <w:rPr>
          <w:rFonts w:ascii="Times New Roman" w:eastAsia="Times New Roman" w:hAnsi="Times New Roman" w:cs="Times New Roman"/>
          <w:b/>
          <w:bCs/>
          <w:color w:val="000000"/>
          <w:sz w:val="24"/>
          <w:szCs w:val="24"/>
          <w:lang w:eastAsia="ru-RU"/>
        </w:rPr>
        <w:t>:</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«Собирали мы грибы»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 помощью считалочки воспитатель выбирает грибника и дает ему шляпу – отличительный знак.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Вот поляночка лесная,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Здесь съедобные грибы.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Всех в игру я приглашаю,</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Мы играем, водишь ты!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Содержание игры: «грибник» (выбранный считалочкой ребенок) и «грибочки» (остальные дети) приседают, «грибы» держат руки над головой, изображая шляпки. Звучит быстрая музыка, «грибы» убегают в разные стороны, «грибник» ловит их. Игра повторяется 2-3 раза.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«Удочка»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Цель: развивать ловкость, внимание, быстроту реакции. Ход игры: играющие стоят по кругу, в центре воспитатель, он держит в руках веревку к которой привязан мешочек с песком. Воспитатель вращает веревку по кругу над самой землей, а дети подпрыгивают вверх, стараясь, чтобы мешочек не задел их. Описав мешочком два три круга, воспитатель делает паузу, во время которой подсчитывают количество попавшихся.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«Пастух и стадо»</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закрепление умения играть по правилам игры. Упражнять в ползание на четвереньках по залу. Описание игры: Выбирают пастуха, дают ему рожок и кнут. Дети изображают стадо (коров, телят, овец). Воспитатель произносит слова: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Рано-рано поутру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Пастушок: «</w:t>
      </w:r>
      <w:proofErr w:type="gramStart"/>
      <w:r w:rsidRPr="00BA620D">
        <w:rPr>
          <w:rFonts w:ascii="Times New Roman" w:eastAsia="Times New Roman" w:hAnsi="Times New Roman" w:cs="Times New Roman"/>
          <w:color w:val="000000"/>
          <w:sz w:val="24"/>
          <w:szCs w:val="24"/>
          <w:lang w:eastAsia="ru-RU"/>
        </w:rPr>
        <w:t>Ту-</w:t>
      </w:r>
      <w:proofErr w:type="spellStart"/>
      <w:r w:rsidRPr="00BA620D">
        <w:rPr>
          <w:rFonts w:ascii="Times New Roman" w:eastAsia="Times New Roman" w:hAnsi="Times New Roman" w:cs="Times New Roman"/>
          <w:color w:val="000000"/>
          <w:sz w:val="24"/>
          <w:szCs w:val="24"/>
          <w:lang w:eastAsia="ru-RU"/>
        </w:rPr>
        <w:t>ру</w:t>
      </w:r>
      <w:proofErr w:type="spellEnd"/>
      <w:proofErr w:type="gramEnd"/>
      <w:r w:rsidRPr="00BA620D">
        <w:rPr>
          <w:rFonts w:ascii="Times New Roman" w:eastAsia="Times New Roman" w:hAnsi="Times New Roman" w:cs="Times New Roman"/>
          <w:color w:val="000000"/>
          <w:sz w:val="24"/>
          <w:szCs w:val="24"/>
          <w:lang w:eastAsia="ru-RU"/>
        </w:rPr>
        <w:t>-</w:t>
      </w:r>
      <w:proofErr w:type="spellStart"/>
      <w:r w:rsidRPr="00BA620D">
        <w:rPr>
          <w:rFonts w:ascii="Times New Roman" w:eastAsia="Times New Roman" w:hAnsi="Times New Roman" w:cs="Times New Roman"/>
          <w:color w:val="000000"/>
          <w:sz w:val="24"/>
          <w:szCs w:val="24"/>
          <w:lang w:eastAsia="ru-RU"/>
        </w:rPr>
        <w:t>ру-ру</w:t>
      </w:r>
      <w:proofErr w:type="spellEnd"/>
      <w:r w:rsidRPr="00BA620D">
        <w:rPr>
          <w:rFonts w:ascii="Times New Roman" w:eastAsia="Times New Roman" w:hAnsi="Times New Roman" w:cs="Times New Roman"/>
          <w:color w:val="000000"/>
          <w:sz w:val="24"/>
          <w:szCs w:val="24"/>
          <w:lang w:eastAsia="ru-RU"/>
        </w:rPr>
        <w:t>».</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коровки в лад ему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Затянули: «Муму-</w:t>
      </w:r>
      <w:proofErr w:type="spellStart"/>
      <w:r w:rsidRPr="00BA620D">
        <w:rPr>
          <w:rFonts w:ascii="Times New Roman" w:eastAsia="Times New Roman" w:hAnsi="Times New Roman" w:cs="Times New Roman"/>
          <w:color w:val="000000"/>
          <w:sz w:val="24"/>
          <w:szCs w:val="24"/>
          <w:lang w:eastAsia="ru-RU"/>
        </w:rPr>
        <w:t>му</w:t>
      </w:r>
      <w:proofErr w:type="spellEnd"/>
      <w:r w:rsidRPr="00BA620D">
        <w:rPr>
          <w:rFonts w:ascii="Times New Roman" w:eastAsia="Times New Roman" w:hAnsi="Times New Roman" w:cs="Times New Roman"/>
          <w:color w:val="000000"/>
          <w:sz w:val="24"/>
          <w:szCs w:val="24"/>
          <w:lang w:eastAsia="ru-RU"/>
        </w:rPr>
        <w:t>».</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Дети выполняют под слова действия, затем пастух гонит стадо в поле (на условленную лужайку), все бродят по ней. Через некоторое время пастух щёлкает кнутом, гонит стадо домой.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«Звериная зарядка»</w:t>
      </w:r>
      <w:r w:rsidR="00A35EE1">
        <w:rPr>
          <w:rFonts w:ascii="Times New Roman" w:eastAsia="Times New Roman" w:hAnsi="Times New Roman" w:cs="Times New Roman"/>
          <w:color w:val="000000"/>
          <w:sz w:val="24"/>
          <w:szCs w:val="24"/>
          <w:lang w:eastAsia="ru-RU"/>
        </w:rPr>
        <w:t xml:space="preserve"> </w:t>
      </w:r>
      <w:r w:rsidR="005E4F77">
        <w:rPr>
          <w:rFonts w:ascii="Times New Roman" w:eastAsia="Times New Roman" w:hAnsi="Times New Roman" w:cs="Times New Roman"/>
          <w:color w:val="000000"/>
          <w:sz w:val="24"/>
          <w:szCs w:val="24"/>
          <w:lang w:eastAsia="ru-RU"/>
        </w:rPr>
        <w:t>Раз - присядка, д</w:t>
      </w:r>
      <w:r w:rsidRPr="00BA620D">
        <w:rPr>
          <w:rFonts w:ascii="Times New Roman" w:eastAsia="Times New Roman" w:hAnsi="Times New Roman" w:cs="Times New Roman"/>
          <w:color w:val="000000"/>
          <w:sz w:val="24"/>
          <w:szCs w:val="24"/>
          <w:lang w:eastAsia="ru-RU"/>
        </w:rPr>
        <w:t>ва - прыжок.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Это заячья зарядка.</w:t>
      </w:r>
      <w:r w:rsidR="00A35EE1">
        <w:rPr>
          <w:rFonts w:ascii="Times New Roman" w:eastAsia="Times New Roman" w:hAnsi="Times New Roman" w:cs="Times New Roman"/>
          <w:color w:val="000000"/>
          <w:sz w:val="24"/>
          <w:szCs w:val="24"/>
          <w:lang w:eastAsia="ru-RU"/>
        </w:rPr>
        <w:t xml:space="preserve"> А лисята как проснут</w:t>
      </w:r>
      <w:r w:rsidRPr="00BA620D">
        <w:rPr>
          <w:rFonts w:ascii="Times New Roman" w:eastAsia="Times New Roman" w:hAnsi="Times New Roman" w:cs="Times New Roman"/>
          <w:color w:val="000000"/>
          <w:sz w:val="24"/>
          <w:szCs w:val="24"/>
          <w:lang w:eastAsia="ru-RU"/>
        </w:rPr>
        <w:t>ся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(Кулачками потереть глаза)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Любят долго потянуться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(Потянуться)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Обязательно зевнуть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(Зевнуть, прикрывая рот ладошкой)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Ну и хвостиком вильнуть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(Движение бедрами в стороны)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волчата спинку выгнуть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(Прогнуться в спине вперед)</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И легонечко подпрыгнуть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(Легкий прыжок вверх)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Ну, а мишка косолапый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(Руки полусогнуты в локтях, ладошки соединены ниже пояса)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Широко расставив лапы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(Ноги на ширине плеч)</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То одну, то обе вместе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(Переступание c ноги на ногу)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Долго топчется на месте</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(Раскачивание туловища в стороны)</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кому зарядки мало –</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Начинает все сначала!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(Развести руки в стороны на уровне пояса ладонями вверх).</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 </w:t>
      </w:r>
      <w:r w:rsidRPr="00BA620D">
        <w:rPr>
          <w:rFonts w:ascii="Times New Roman" w:eastAsia="Times New Roman" w:hAnsi="Times New Roman" w:cs="Times New Roman"/>
          <w:b/>
          <w:bCs/>
          <w:color w:val="000000"/>
          <w:sz w:val="24"/>
          <w:szCs w:val="24"/>
          <w:lang w:eastAsia="ru-RU"/>
        </w:rPr>
        <w:t>«Кто живет под землей?».</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Цель: проявить интерес, активизировать память и речь.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Ход игры: ведущий кидает мяч и задает вопрос «Кто живет под землей?», ребенок поймавший мяч отвечает на вопрос.</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«Деревья и червячки»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Дети делятся на две команды. В каждой команде свой «червяк» и свое «дерево». В одном конце помещения на полу на одной линии, но на расстоянии положить два обруча. Это будут «норки» червяков. От каждой команды выделяется ребенок, исполняющий роль дождевого червя. Он становится в круг, здесь же, в кругу на полу находятся стаканчики с землей. В противоположном конце помещения положить еще два обруча для детей, которые будут выполнять роль «деревьев». Эти дети также встают в круг, в руках у них листья. На голове у детей соответствующие наголовники. Остальные участники становятся друг за друг</w:t>
      </w:r>
      <w:r w:rsidR="005E4F77">
        <w:rPr>
          <w:rFonts w:ascii="Times New Roman" w:eastAsia="Times New Roman" w:hAnsi="Times New Roman" w:cs="Times New Roman"/>
          <w:color w:val="000000"/>
          <w:sz w:val="24"/>
          <w:szCs w:val="24"/>
          <w:lang w:eastAsia="ru-RU"/>
        </w:rPr>
        <w:t>ом. По команде ведущего «ОСЕНЬ!</w:t>
      </w:r>
      <w:r w:rsidRPr="00BA620D">
        <w:rPr>
          <w:rFonts w:ascii="Times New Roman" w:eastAsia="Times New Roman" w:hAnsi="Times New Roman" w:cs="Times New Roman"/>
          <w:color w:val="000000"/>
          <w:sz w:val="24"/>
          <w:szCs w:val="24"/>
          <w:lang w:eastAsia="ru-RU"/>
        </w:rPr>
        <w:t>» дети-деревья дают лист своему участнику, тот бежит к червяку и меняет его на стаканчик с землей. Потом возвращается с ним к дереву и отдает. Участники команд повторяют свои действия пока последний</w:t>
      </w:r>
      <w:r w:rsidR="005E4F77">
        <w:rPr>
          <w:rFonts w:ascii="Times New Roman" w:eastAsia="Times New Roman" w:hAnsi="Times New Roman" w:cs="Times New Roman"/>
          <w:color w:val="000000"/>
          <w:sz w:val="24"/>
          <w:szCs w:val="24"/>
          <w:lang w:eastAsia="ru-RU"/>
        </w:rPr>
        <w:t xml:space="preserve"> не прибежит.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«Птички летают»</w:t>
      </w:r>
      <w:r w:rsidRPr="00BA620D">
        <w:rPr>
          <w:rFonts w:ascii="Times New Roman" w:eastAsia="Times New Roman" w:hAnsi="Times New Roman" w:cs="Times New Roman"/>
          <w:color w:val="000000"/>
          <w:sz w:val="24"/>
          <w:szCs w:val="24"/>
          <w:lang w:eastAsia="ru-RU"/>
        </w:rPr>
        <w:t xml:space="preserve"> Цель: учить детей спрыгивать с невысоких предметов, бегать врассыпную, действовать только по сигналу; приуч</w:t>
      </w:r>
      <w:r w:rsidR="009A218D">
        <w:rPr>
          <w:rFonts w:ascii="Times New Roman" w:eastAsia="Times New Roman" w:hAnsi="Times New Roman" w:cs="Times New Roman"/>
          <w:color w:val="000000"/>
          <w:sz w:val="24"/>
          <w:szCs w:val="24"/>
          <w:lang w:eastAsia="ru-RU"/>
        </w:rPr>
        <w:t>ать малышей помогать друг другу</w:t>
      </w:r>
      <w:r w:rsidRPr="00BA620D">
        <w:rPr>
          <w:rFonts w:ascii="Times New Roman" w:eastAsia="Times New Roman" w:hAnsi="Times New Roman" w:cs="Times New Roman"/>
          <w:color w:val="000000"/>
          <w:sz w:val="24"/>
          <w:szCs w:val="24"/>
          <w:lang w:eastAsia="ru-RU"/>
        </w:rPr>
        <w:t>. Дети становятся на небольшое возвышение – доску, кубики, бруски (высота 5-10 см) – по одной стороне площадки. Воспитатель говорит: «На улице солнышко светит, все птички вылетают из гнёздышек, ищут зёрнышки, крошки». Дети спрыгивают с возвышений, «летают» (бегают, размахивая руками – «крыльями»), приседают, «клюют» зёрнышки (стучат пальчиками по земле). Со словами воспитателя: «Дождик пошёл! Все птички спрятались в гнёздышки!» - дети бегут на свои места. Перед игрой воспитатель должен приготовить невысокие скамеечки или такое количество кубиков, брусков, чтобы хватило всем желающим играть. Расположить их надо в одной стороне площадки на достаточном расстоянии друг от друга, чтобы дети не толкались и могли свободно занять свои места. Нужно показать детям, как мягко спрыгивать, помочь им подняться на возвышение после бега. При повторении игры сигнал можно давать одним словом: «Солнышко!» или «Дождик!» Дети должны знать, по какому сигналу что нужно делать.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«Золотые ворота».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Несколько детей образуют пары-</w:t>
      </w:r>
      <w:proofErr w:type="spellStart"/>
      <w:r w:rsidRPr="00BA620D">
        <w:rPr>
          <w:rFonts w:ascii="Times New Roman" w:eastAsia="Times New Roman" w:hAnsi="Times New Roman" w:cs="Times New Roman"/>
          <w:color w:val="000000"/>
          <w:sz w:val="24"/>
          <w:szCs w:val="24"/>
          <w:lang w:eastAsia="ru-RU"/>
        </w:rPr>
        <w:t>воротики</w:t>
      </w:r>
      <w:proofErr w:type="spellEnd"/>
      <w:r w:rsidRPr="00BA620D">
        <w:rPr>
          <w:rFonts w:ascii="Times New Roman" w:eastAsia="Times New Roman" w:hAnsi="Times New Roman" w:cs="Times New Roman"/>
          <w:color w:val="000000"/>
          <w:sz w:val="24"/>
          <w:szCs w:val="24"/>
          <w:lang w:eastAsia="ru-RU"/>
        </w:rPr>
        <w:t>, через которые под песню проходят за ведущим дети.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Золотые ворота</w:t>
      </w:r>
      <w:r w:rsidR="00C61E85">
        <w:rPr>
          <w:rFonts w:ascii="Times New Roman" w:eastAsia="Times New Roman" w:hAnsi="Times New Roman" w:cs="Times New Roman"/>
          <w:color w:val="000000"/>
          <w:sz w:val="24"/>
          <w:szCs w:val="24"/>
          <w:lang w:eastAsia="ru-RU"/>
        </w:rPr>
        <w:t xml:space="preserve"> п</w:t>
      </w:r>
      <w:r w:rsidRPr="00BA620D">
        <w:rPr>
          <w:rFonts w:ascii="Times New Roman" w:eastAsia="Times New Roman" w:hAnsi="Times New Roman" w:cs="Times New Roman"/>
          <w:color w:val="000000"/>
          <w:sz w:val="24"/>
          <w:szCs w:val="24"/>
          <w:lang w:eastAsia="ru-RU"/>
        </w:rPr>
        <w:t>ропускают не всегда: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lastRenderedPageBreak/>
        <w:t>Первый раз – прощается,</w:t>
      </w:r>
      <w:r w:rsidR="00C61E85">
        <w:rPr>
          <w:rFonts w:ascii="Times New Roman" w:eastAsia="Times New Roman" w:hAnsi="Times New Roman" w:cs="Times New Roman"/>
          <w:color w:val="000000"/>
          <w:sz w:val="24"/>
          <w:szCs w:val="24"/>
          <w:lang w:eastAsia="ru-RU"/>
        </w:rPr>
        <w:t xml:space="preserve"> в</w:t>
      </w:r>
      <w:r w:rsidRPr="00BA620D">
        <w:rPr>
          <w:rFonts w:ascii="Times New Roman" w:eastAsia="Times New Roman" w:hAnsi="Times New Roman" w:cs="Times New Roman"/>
          <w:color w:val="000000"/>
          <w:sz w:val="24"/>
          <w:szCs w:val="24"/>
          <w:lang w:eastAsia="ru-RU"/>
        </w:rPr>
        <w:t>торой раз – запрещается,</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на третий раз – не пропустим вас!</w:t>
      </w:r>
    </w:p>
    <w:p w:rsidR="00475412"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На последнее слово дети опускают руки («ворота закрываются»). Пойманные дети образуют новые пары-ворота. Игра повторяется 2-3 раза.</w:t>
      </w:r>
    </w:p>
    <w:p w:rsidR="007520EB" w:rsidRDefault="007520EB" w:rsidP="00475412">
      <w:pPr>
        <w:shd w:val="clear" w:color="auto" w:fill="FFFFFF"/>
        <w:spacing w:after="150" w:line="240" w:lineRule="auto"/>
        <w:rPr>
          <w:rFonts w:ascii="Times New Roman" w:eastAsia="Times New Roman" w:hAnsi="Times New Roman" w:cs="Times New Roman"/>
          <w:color w:val="000000"/>
          <w:sz w:val="24"/>
          <w:szCs w:val="24"/>
          <w:lang w:eastAsia="ru-RU"/>
        </w:rPr>
      </w:pPr>
      <w:bookmarkStart w:id="0" w:name="_GoBack"/>
      <w:bookmarkEnd w:id="0"/>
      <w:r>
        <w:rPr>
          <w:noProof/>
          <w:lang w:eastAsia="ru-RU"/>
        </w:rPr>
        <w:drawing>
          <wp:inline distT="0" distB="0" distL="0" distR="0" wp14:anchorId="4319432B" wp14:editId="78FA15C8">
            <wp:extent cx="5939790" cy="2247900"/>
            <wp:effectExtent l="0" t="0" r="3810" b="0"/>
            <wp:docPr id="43" name="Рисунок 4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50613" cy="2251996"/>
                    </a:xfrm>
                    <a:prstGeom prst="rect">
                      <a:avLst/>
                    </a:prstGeom>
                    <a:noFill/>
                    <a:ln>
                      <a:noFill/>
                    </a:ln>
                  </pic:spPr>
                </pic:pic>
              </a:graphicData>
            </a:graphic>
          </wp:inline>
        </w:drawing>
      </w:r>
    </w:p>
    <w:p w:rsidR="00C61E85" w:rsidRPr="00BA620D" w:rsidRDefault="00C61E85" w:rsidP="00475412">
      <w:pPr>
        <w:shd w:val="clear" w:color="auto" w:fill="FFFFFF"/>
        <w:spacing w:after="150" w:line="240" w:lineRule="auto"/>
        <w:rPr>
          <w:rFonts w:ascii="Times New Roman" w:eastAsia="Times New Roman" w:hAnsi="Times New Roman" w:cs="Times New Roman"/>
          <w:color w:val="000000"/>
          <w:sz w:val="24"/>
          <w:szCs w:val="24"/>
          <w:lang w:eastAsia="ru-RU"/>
        </w:rPr>
      </w:pPr>
      <w:r>
        <w:rPr>
          <w:noProof/>
          <w:lang w:eastAsia="ru-RU"/>
        </w:rPr>
        <w:drawing>
          <wp:inline distT="0" distB="0" distL="0" distR="0" wp14:anchorId="4032A334" wp14:editId="31F465AC">
            <wp:extent cx="5938520" cy="2162175"/>
            <wp:effectExtent l="0" t="0" r="5080" b="9525"/>
            <wp:docPr id="44" name="Рисунок 4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51646" cy="2166954"/>
                    </a:xfrm>
                    <a:prstGeom prst="rect">
                      <a:avLst/>
                    </a:prstGeom>
                    <a:noFill/>
                    <a:ln>
                      <a:noFill/>
                    </a:ln>
                  </pic:spPr>
                </pic:pic>
              </a:graphicData>
            </a:graphic>
          </wp:inline>
        </w:drawing>
      </w:r>
    </w:p>
    <w:p w:rsidR="00C61E85" w:rsidRDefault="00C61E85" w:rsidP="00BA620D">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C61E85" w:rsidRDefault="00C61E85" w:rsidP="00BA620D">
      <w:pPr>
        <w:shd w:val="clear" w:color="auto" w:fill="FFFFFF"/>
        <w:spacing w:after="150" w:line="240" w:lineRule="auto"/>
        <w:rPr>
          <w:noProof/>
          <w:lang w:eastAsia="ru-RU"/>
        </w:rPr>
      </w:pPr>
    </w:p>
    <w:p w:rsidR="00C61E85" w:rsidRDefault="00C61E85" w:rsidP="00BA620D">
      <w:pPr>
        <w:shd w:val="clear" w:color="auto" w:fill="FFFFFF"/>
        <w:spacing w:after="150" w:line="240" w:lineRule="auto"/>
        <w:rPr>
          <w:rFonts w:ascii="Times New Roman" w:eastAsia="Times New Roman" w:hAnsi="Times New Roman" w:cs="Times New Roman"/>
          <w:b/>
          <w:bCs/>
          <w:color w:val="000000"/>
          <w:sz w:val="24"/>
          <w:szCs w:val="24"/>
          <w:lang w:eastAsia="ru-RU"/>
        </w:rPr>
      </w:pPr>
      <w:r>
        <w:rPr>
          <w:noProof/>
          <w:lang w:eastAsia="ru-RU"/>
        </w:rPr>
        <w:drawing>
          <wp:inline distT="0" distB="0" distL="0" distR="0" wp14:anchorId="0BEB81CB" wp14:editId="4F80F3E1">
            <wp:extent cx="5939790" cy="2990850"/>
            <wp:effectExtent l="0" t="0" r="3810" b="0"/>
            <wp:docPr id="45" name="Рисунок 4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rotWithShape="1">
                    <a:blip r:embed="rId34">
                      <a:extLst>
                        <a:ext uri="{28A0092B-C50C-407E-A947-70E740481C1C}">
                          <a14:useLocalDpi xmlns:a14="http://schemas.microsoft.com/office/drawing/2010/main" val="0"/>
                        </a:ext>
                      </a:extLst>
                    </a:blip>
                    <a:srcRect t="21808" b="11055"/>
                    <a:stretch/>
                  </pic:blipFill>
                  <pic:spPr bwMode="auto">
                    <a:xfrm>
                      <a:off x="0" y="0"/>
                      <a:ext cx="5940425" cy="2991170"/>
                    </a:xfrm>
                    <a:prstGeom prst="rect">
                      <a:avLst/>
                    </a:prstGeom>
                    <a:noFill/>
                    <a:ln>
                      <a:noFill/>
                    </a:ln>
                    <a:extLst>
                      <a:ext uri="{53640926-AAD7-44D8-BBD7-CCE9431645EC}">
                        <a14:shadowObscured xmlns:a14="http://schemas.microsoft.com/office/drawing/2010/main"/>
                      </a:ext>
                    </a:extLst>
                  </pic:spPr>
                </pic:pic>
              </a:graphicData>
            </a:graphic>
          </wp:inline>
        </w:drawing>
      </w:r>
    </w:p>
    <w:p w:rsidR="00475412" w:rsidRPr="00BA620D" w:rsidRDefault="00475412" w:rsidP="00BA620D">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lastRenderedPageBreak/>
        <w:t>Гимнастика для глаз</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b/>
          <w:bCs/>
          <w:color w:val="000000"/>
          <w:sz w:val="24"/>
          <w:szCs w:val="24"/>
          <w:lang w:eastAsia="ru-RU"/>
        </w:rPr>
        <w:t>«Солнечный зайчик»</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Солнечный мой заинька (вытягивать вперёд ладошки)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Прыгни на ладошку</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Солнечный мой заинька (ставить на ладонь указ. палец другой руки)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Маленький как крошка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Прыг на носик, на плечо</w:t>
      </w:r>
    </w:p>
    <w:p w:rsidR="00475412" w:rsidRPr="00BA620D" w:rsidRDefault="00BA620D"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br/>
      </w:r>
      <w:r w:rsidR="00475412" w:rsidRPr="00BA620D">
        <w:rPr>
          <w:rFonts w:ascii="Times New Roman" w:eastAsia="Times New Roman" w:hAnsi="Times New Roman" w:cs="Times New Roman"/>
          <w:color w:val="000000"/>
          <w:sz w:val="24"/>
          <w:szCs w:val="24"/>
          <w:lang w:eastAsia="ru-RU"/>
        </w:rPr>
        <w:t>Ой как стало горячо!</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Прыг на лобик и опять</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На плече давай скакать (следить взглядом за движениями пальца)</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Вот закрыли мы глаза (ладонями)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А солнышко играет:</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Щёчки тёплыми лучами</w:t>
      </w:r>
    </w:p>
    <w:p w:rsidR="00475412" w:rsidRPr="00BA620D" w:rsidRDefault="00475412" w:rsidP="00475412">
      <w:pPr>
        <w:shd w:val="clear" w:color="auto" w:fill="FFFFFF"/>
        <w:spacing w:after="150" w:line="240" w:lineRule="auto"/>
        <w:rPr>
          <w:rFonts w:ascii="Times New Roman" w:eastAsia="Times New Roman" w:hAnsi="Times New Roman" w:cs="Times New Roman"/>
          <w:color w:val="000000"/>
          <w:sz w:val="24"/>
          <w:szCs w:val="24"/>
          <w:lang w:eastAsia="ru-RU"/>
        </w:rPr>
      </w:pPr>
      <w:r w:rsidRPr="00BA620D">
        <w:rPr>
          <w:rFonts w:ascii="Times New Roman" w:eastAsia="Times New Roman" w:hAnsi="Times New Roman" w:cs="Times New Roman"/>
          <w:color w:val="000000"/>
          <w:sz w:val="24"/>
          <w:szCs w:val="24"/>
          <w:lang w:eastAsia="ru-RU"/>
        </w:rPr>
        <w:t>Нежно согревает (широко раскрыть глаза).</w:t>
      </w:r>
    </w:p>
    <w:sectPr w:rsidR="00475412" w:rsidRPr="00BA62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70A"/>
    <w:multiLevelType w:val="hybridMultilevel"/>
    <w:tmpl w:val="6986D6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7A1A03"/>
    <w:multiLevelType w:val="hybridMultilevel"/>
    <w:tmpl w:val="EBCCA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66"/>
    <w:rsid w:val="000A0CF7"/>
    <w:rsid w:val="00213E66"/>
    <w:rsid w:val="00233718"/>
    <w:rsid w:val="00265707"/>
    <w:rsid w:val="002A641A"/>
    <w:rsid w:val="00364E54"/>
    <w:rsid w:val="00395C0C"/>
    <w:rsid w:val="00475412"/>
    <w:rsid w:val="00553563"/>
    <w:rsid w:val="005E4F77"/>
    <w:rsid w:val="00695BA4"/>
    <w:rsid w:val="007520EB"/>
    <w:rsid w:val="008132BB"/>
    <w:rsid w:val="009A218D"/>
    <w:rsid w:val="009F28B0"/>
    <w:rsid w:val="009F31FE"/>
    <w:rsid w:val="00A35EE1"/>
    <w:rsid w:val="00A7060C"/>
    <w:rsid w:val="00AC0A82"/>
    <w:rsid w:val="00B222B6"/>
    <w:rsid w:val="00BA620D"/>
    <w:rsid w:val="00C1337D"/>
    <w:rsid w:val="00C3600A"/>
    <w:rsid w:val="00C41703"/>
    <w:rsid w:val="00C61E85"/>
    <w:rsid w:val="00D24555"/>
    <w:rsid w:val="00D44D81"/>
    <w:rsid w:val="00D87C03"/>
    <w:rsid w:val="00F11C64"/>
    <w:rsid w:val="00FE3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A7713A-0844-42E6-A423-3B0EDCA0C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5C0C"/>
    <w:pPr>
      <w:ind w:left="720"/>
      <w:contextualSpacing/>
    </w:pPr>
  </w:style>
  <w:style w:type="paragraph" w:styleId="a4">
    <w:name w:val="Balloon Text"/>
    <w:basedOn w:val="a"/>
    <w:link w:val="a5"/>
    <w:uiPriority w:val="99"/>
    <w:semiHidden/>
    <w:unhideWhenUsed/>
    <w:rsid w:val="009A218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A21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919229">
      <w:bodyDiv w:val="1"/>
      <w:marLeft w:val="0"/>
      <w:marRight w:val="0"/>
      <w:marTop w:val="0"/>
      <w:marBottom w:val="0"/>
      <w:divBdr>
        <w:top w:val="none" w:sz="0" w:space="0" w:color="auto"/>
        <w:left w:val="none" w:sz="0" w:space="0" w:color="auto"/>
        <w:bottom w:val="none" w:sz="0" w:space="0" w:color="auto"/>
        <w:right w:val="none" w:sz="0" w:space="0" w:color="auto"/>
      </w:divBdr>
      <w:divsChild>
        <w:div w:id="1521121194">
          <w:marLeft w:val="0"/>
          <w:marRight w:val="0"/>
          <w:marTop w:val="15"/>
          <w:marBottom w:val="225"/>
          <w:divBdr>
            <w:top w:val="none" w:sz="0" w:space="0" w:color="auto"/>
            <w:left w:val="none" w:sz="0" w:space="0" w:color="auto"/>
            <w:bottom w:val="none" w:sz="0" w:space="0" w:color="auto"/>
            <w:right w:val="none" w:sz="0" w:space="0" w:color="auto"/>
          </w:divBdr>
          <w:divsChild>
            <w:div w:id="2133009717">
              <w:marLeft w:val="0"/>
              <w:marRight w:val="0"/>
              <w:marTop w:val="150"/>
              <w:marBottom w:val="150"/>
              <w:divBdr>
                <w:top w:val="none" w:sz="0" w:space="0" w:color="auto"/>
                <w:left w:val="none" w:sz="0" w:space="0" w:color="auto"/>
                <w:bottom w:val="none" w:sz="0" w:space="0" w:color="auto"/>
                <w:right w:val="none" w:sz="0" w:space="0" w:color="auto"/>
              </w:divBdr>
            </w:div>
            <w:div w:id="2138984735">
              <w:marLeft w:val="0"/>
              <w:marRight w:val="0"/>
              <w:marTop w:val="150"/>
              <w:marBottom w:val="150"/>
              <w:divBdr>
                <w:top w:val="none" w:sz="0" w:space="0" w:color="auto"/>
                <w:left w:val="none" w:sz="0" w:space="0" w:color="auto"/>
                <w:bottom w:val="none" w:sz="0" w:space="0" w:color="auto"/>
                <w:right w:val="none" w:sz="0" w:space="0" w:color="auto"/>
              </w:divBdr>
            </w:div>
            <w:div w:id="9774190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94657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74E58-D086-4A0D-BF3F-D73C7E4C6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Pages>
  <Words>3834</Words>
  <Characters>21855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Серега</dc:creator>
  <cp:keywords/>
  <dc:description/>
  <cp:lastModifiedBy>Серега</cp:lastModifiedBy>
  <cp:revision>5</cp:revision>
  <cp:lastPrinted>2023-05-09T15:20:00Z</cp:lastPrinted>
  <dcterms:created xsi:type="dcterms:W3CDTF">2023-05-09T13:57:00Z</dcterms:created>
  <dcterms:modified xsi:type="dcterms:W3CDTF">2024-07-07T12:30:00Z</dcterms:modified>
</cp:coreProperties>
</file>