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0C9" w:rsidRPr="004820C9" w:rsidRDefault="004820C9" w:rsidP="004820C9">
      <w:pPr>
        <w:spacing w:before="100" w:beforeAutospacing="1" w:after="100" w:afterAutospacing="1" w:line="240" w:lineRule="auto"/>
        <w:jc w:val="center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color w:val="1A1A1A"/>
          <w:kern w:val="36"/>
          <w:sz w:val="24"/>
          <w:szCs w:val="24"/>
          <w:lang w:eastAsia="ru-RU"/>
        </w:rPr>
        <w:t>Муниципальное бюджетное дошкольное образовательное учреждения детский сад №89</w:t>
      </w:r>
    </w:p>
    <w:p w:rsidR="004820C9" w:rsidRDefault="004820C9" w:rsidP="003723D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</w:pPr>
    </w:p>
    <w:p w:rsidR="004820C9" w:rsidRDefault="004820C9" w:rsidP="003723D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</w:pPr>
    </w:p>
    <w:p w:rsidR="004820C9" w:rsidRDefault="004820C9" w:rsidP="003723D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</w:pPr>
    </w:p>
    <w:p w:rsidR="004820C9" w:rsidRDefault="004820C9" w:rsidP="003723D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</w:pPr>
    </w:p>
    <w:p w:rsidR="003723D7" w:rsidRPr="003723D7" w:rsidRDefault="004820C9" w:rsidP="003723D7">
      <w:pPr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</w:pPr>
      <w:r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  <w:t xml:space="preserve">Комплекс игр по развитию речи </w:t>
      </w:r>
      <w:r w:rsidR="003723D7" w:rsidRPr="003723D7">
        <w:rPr>
          <w:rFonts w:ascii="Segoe UI" w:eastAsia="Times New Roman" w:hAnsi="Segoe UI" w:cs="Segoe UI"/>
          <w:b/>
          <w:bCs/>
          <w:color w:val="1A1A1A"/>
          <w:kern w:val="36"/>
          <w:sz w:val="48"/>
          <w:szCs w:val="48"/>
          <w:lang w:eastAsia="ru-RU"/>
        </w:rPr>
        <w:t>«Речь в ритме мелодии»</w:t>
      </w:r>
    </w:p>
    <w:p w:rsidR="003723D7" w:rsidRPr="003723D7" w:rsidRDefault="003723D7" w:rsidP="0037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D7">
        <w:rPr>
          <w:rFonts w:ascii="Segoe UI" w:eastAsia="Times New Roman" w:hAnsi="Segoe UI" w:cs="Segoe UI"/>
          <w:b/>
          <w:bCs/>
          <w:color w:val="1A1A1A"/>
          <w:sz w:val="23"/>
          <w:szCs w:val="23"/>
          <w:lang w:eastAsia="ru-RU"/>
        </w:rPr>
        <w:t>Возрастная группа: 5–7 лет</w:t>
      </w:r>
      <w:r w:rsidRPr="003723D7">
        <w:rPr>
          <w:rFonts w:ascii="Segoe UI" w:eastAsia="Times New Roman" w:hAnsi="Segoe UI" w:cs="Segoe UI"/>
          <w:color w:val="1A1A1A"/>
          <w:sz w:val="23"/>
          <w:szCs w:val="23"/>
          <w:lang w:eastAsia="ru-RU"/>
        </w:rPr>
        <w:br/>
      </w:r>
    </w:p>
    <w:p w:rsidR="003723D7" w:rsidRPr="003723D7" w:rsidRDefault="00C0572B" w:rsidP="003723D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B537B7" w:rsidRDefault="003723D7" w:rsidP="00B537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23D7">
        <w:rPr>
          <w:rFonts w:ascii="Segoe UI" w:eastAsia="Times New Roman" w:hAnsi="Segoe UI" w:cs="Segoe UI"/>
          <w:color w:val="1A1A1A"/>
          <w:sz w:val="23"/>
          <w:szCs w:val="23"/>
          <w:lang w:eastAsia="ru-RU"/>
        </w:rPr>
        <w:br/>
      </w:r>
      <w:r w:rsidR="00B5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Составила: Ахматова </w:t>
      </w:r>
      <w:proofErr w:type="spellStart"/>
      <w:r w:rsidR="00B537B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Инзиля</w:t>
      </w:r>
      <w:proofErr w:type="spellEnd"/>
      <w:r w:rsidR="00B53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537B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Кадимовна</w:t>
      </w:r>
      <w:proofErr w:type="spellEnd"/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Default="00B537B7" w:rsidP="00B537B7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Default="00B537B7" w:rsidP="00B537B7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7B7" w:rsidRPr="00B537B7" w:rsidRDefault="00B537B7" w:rsidP="00B537B7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ЕКАТЕРИНБУРГ 2026</w:t>
      </w:r>
    </w:p>
    <w:p w:rsidR="003723D7" w:rsidRPr="00C221CA" w:rsidRDefault="00B537B7" w:rsidP="00B537B7">
      <w:pPr>
        <w:pageBreakBefore/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lastRenderedPageBreak/>
        <w:t>Введение</w:t>
      </w:r>
    </w:p>
    <w:p w:rsidR="00B537B7" w:rsidRPr="00C221CA" w:rsidRDefault="00B537B7" w:rsidP="007D4419">
      <w:pPr>
        <w:spacing w:before="100" w:beforeAutospacing="1"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В данных</w:t>
      </w:r>
      <w:r w:rsidR="007D4419" w:rsidRPr="00C221C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игры ставят</w:t>
      </w:r>
      <w:r w:rsidR="003723D7" w:rsidRPr="00C221C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перед собой задачу развития у дошкольников чувства ритма, музыкального восприятия, выразительности речи, а также формирование интереса к музыкально-речевым практикам. В основе работы лежит идея соединения речи с музыкой — звучание слова в определённой мелодии и ритмической структуре помогает детям лучше чувствовать, понимать и выражать свои эмоциональные состояния.</w:t>
      </w:r>
    </w:p>
    <w:p w:rsidR="003723D7" w:rsidRPr="00C221CA" w:rsidRDefault="00B537B7" w:rsidP="007D4419">
      <w:pPr>
        <w:spacing w:before="100" w:beforeAutospacing="1" w:after="100" w:afterAutospacing="1" w:line="240" w:lineRule="auto"/>
        <w:ind w:firstLine="708"/>
        <w:outlineLvl w:val="0"/>
        <w:rPr>
          <w:rFonts w:ascii="Times New Roman" w:eastAsia="Times New Roman" w:hAnsi="Times New Roman" w:cs="Times New Roman"/>
          <w:b/>
          <w:bCs/>
          <w:color w:val="1A1A1A"/>
          <w:kern w:val="36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Игры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«Речь в ритме мелодии» стимулируют развитие у детей чувства музыкального ритма, помогают выразить свои чувства словами, а также развивают слуховое восприятие, артикуляцию и творческие способности. Постепенно усложняя задания, педагог формирует у малышей стойкое эмоциональное и эстетическое восприятие мира, а также усовершенствование речевых и музыкальных навыков.</w:t>
      </w:r>
      <w:r w:rsidR="003723D7"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Цели</w:t>
      </w:r>
      <w:r w:rsidR="003723D7"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:</w:t>
      </w:r>
    </w:p>
    <w:p w:rsidR="003723D7" w:rsidRPr="00C221CA" w:rsidRDefault="003723D7" w:rsidP="003723D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Создать условия для интеграции музыкальных и речевых навыков у детей, развивая их эмоциональную и эстетическую чувствительность.</w:t>
      </w:r>
    </w:p>
    <w:p w:rsidR="00B537B7" w:rsidRPr="00C221CA" w:rsidRDefault="003723D7" w:rsidP="00B537B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у детей любовь к музыке и слова, стимулировать творческое самовыражение.</w:t>
      </w:r>
    </w:p>
    <w:p w:rsidR="003723D7" w:rsidRPr="00C221CA" w:rsidRDefault="00B537B7" w:rsidP="00B537B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З</w:t>
      </w:r>
      <w:r w:rsidR="003723D7"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адачи:</w:t>
      </w:r>
    </w:p>
    <w:p w:rsidR="003723D7" w:rsidRPr="00C221CA" w:rsidRDefault="003723D7" w:rsidP="003723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Формировать понимание ритмических и мелодических структур посредством движений, звуков и слов;</w:t>
      </w:r>
    </w:p>
    <w:p w:rsidR="003723D7" w:rsidRPr="00C221CA" w:rsidRDefault="003723D7" w:rsidP="003723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Способствовать развитию артикуляционной моторики, дикции, выразительности в речи;</w:t>
      </w:r>
    </w:p>
    <w:p w:rsidR="003723D7" w:rsidRPr="00C221CA" w:rsidRDefault="003723D7" w:rsidP="003723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Обучать распознаванию, воспроизведению и созданию простых ритмических фигур и мелодий;</w:t>
      </w:r>
    </w:p>
    <w:p w:rsidR="003723D7" w:rsidRPr="00C221CA" w:rsidRDefault="003723D7" w:rsidP="003723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Развивать способности к согласованию речи и музыки, улучшая слуховое восприятие;</w:t>
      </w:r>
    </w:p>
    <w:p w:rsidR="003723D7" w:rsidRPr="00C221CA" w:rsidRDefault="003723D7" w:rsidP="003723D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Воспитывать положительное отношение к совместной деятельности, умение слушать и слышать других.</w:t>
      </w:r>
    </w:p>
    <w:p w:rsidR="003723D7" w:rsidRPr="00C221CA" w:rsidRDefault="003723D7" w:rsidP="0037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23D7" w:rsidRPr="00C221CA" w:rsidRDefault="00C0572B" w:rsidP="0037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6" style="width:0;height:1.5pt" o:hralign="center" o:hrstd="t" o:hr="t" fillcolor="#a0a0a0" stroked="f"/>
        </w:pict>
      </w:r>
    </w:p>
    <w:p w:rsidR="007D4419" w:rsidRPr="00C221CA" w:rsidRDefault="003723D7" w:rsidP="007D4419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="007D4419"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Методические рекомендации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Проявляйте терпение, давайте детям время адаптироваться к новым ритмам и мелодиям.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Варьируйте задания, чередуя спокойные и активные упражнения, чтобы удерживать интерес.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Используйте разнообразные </w:t>
      </w:r>
      <w:proofErr w:type="spellStart"/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звукорежимы</w:t>
      </w:r>
      <w:proofErr w:type="spellEnd"/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— от классической музыки до народных и современных песен.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Активно поощряйте креативность, предлагайте придумывать собственные ритмы и слова.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ходе занятий создавайте атмосферу успеха и творческого вдохновения.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Рекомендации для педагогов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Вводите новые ритмы и мелодии постепенно, чтобы дети могли легко усваивать.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Используйте разнообразие музыкальных жанров — от классической до народной, от веселых до спокойных мелодий.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Обеспечивайте индивидуальный подход, поощряя инициативу каждого ребенка.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Вовлекайте детей в создание собственных ритмов и мелодий, поощряйте проявление фантазии.</w:t>
      </w:r>
    </w:p>
    <w:p w:rsidR="007D4419" w:rsidRPr="00C221CA" w:rsidRDefault="007D4419" w:rsidP="007D4419">
      <w:pPr>
        <w:numPr>
          <w:ilvl w:val="0"/>
          <w:numId w:val="3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Создавайте мотивационные ситуации, фокусируясь на удовольствии от творчества и совместной деятельности.</w:t>
      </w:r>
    </w:p>
    <w:p w:rsidR="003723D7" w:rsidRPr="00C221CA" w:rsidRDefault="003723D7" w:rsidP="007D441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Оборудование и материалы</w:t>
      </w:r>
    </w:p>
    <w:p w:rsidR="003723D7" w:rsidRPr="00C221CA" w:rsidRDefault="003723D7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Музыкальный проигрыватель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или аудиозаписи мягких, приятных для восприятия музыкальных произведений;</w:t>
      </w:r>
    </w:p>
    <w:p w:rsidR="003723D7" w:rsidRPr="00C221CA" w:rsidRDefault="003723D7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Ритмические инструменты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(бубенцы, треугольники, палочки, маракасы);</w:t>
      </w:r>
    </w:p>
    <w:p w:rsidR="003723D7" w:rsidRPr="00C221CA" w:rsidRDefault="003723D7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Карточки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 изображением ритмических фигур и нот: точки, линии, точки-в-линию, музыкальные знаки;</w:t>
      </w:r>
    </w:p>
    <w:p w:rsidR="003723D7" w:rsidRPr="00C221CA" w:rsidRDefault="003723D7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Тексты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с короткими, легко запоминающимися стихами или песенками;</w:t>
      </w:r>
    </w:p>
    <w:p w:rsidR="003723D7" w:rsidRDefault="003723D7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Игровая зона</w:t>
      </w: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— простор для движений, танцев, ритмических упражнений.</w:t>
      </w:r>
    </w:p>
    <w:p w:rsidR="00C221CA" w:rsidRPr="00C221CA" w:rsidRDefault="00C221CA" w:rsidP="00C221CA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Аудиозаписи с гармоничной музыкой или мелодией;</w:t>
      </w:r>
    </w:p>
    <w:p w:rsidR="00C221CA" w:rsidRPr="00C221CA" w:rsidRDefault="00C221CA" w:rsidP="00C221CA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Ритмические инструменты (бубенцы, треугольники, палочки);</w:t>
      </w:r>
    </w:p>
    <w:p w:rsidR="00C221CA" w:rsidRPr="00C221CA" w:rsidRDefault="00C221CA" w:rsidP="00C221CA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Карточки с изображениями ритмических и музыкальных элементов;</w:t>
      </w:r>
    </w:p>
    <w:p w:rsidR="00C221CA" w:rsidRPr="00C221CA" w:rsidRDefault="00C221CA" w:rsidP="00C221CA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Пространство для свободных движений;</w:t>
      </w:r>
    </w:p>
    <w:p w:rsidR="003723D7" w:rsidRPr="00C221CA" w:rsidRDefault="00C221CA" w:rsidP="003723D7">
      <w:pPr>
        <w:numPr>
          <w:ilvl w:val="0"/>
          <w:numId w:val="4"/>
        </w:numPr>
        <w:spacing w:beforeAutospacing="1" w:after="0" w:afterAutospacing="1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Тексты, стишки, песни для работы.</w:t>
      </w:r>
    </w:p>
    <w:p w:rsidR="003723D7" w:rsidRPr="00C221CA" w:rsidRDefault="00C0572B" w:rsidP="0037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7" style="width:0;height:1.5pt" o:hralign="center" o:hrstd="t" o:hr="t" fillcolor="#a0a0a0" stroked="f"/>
        </w:pict>
      </w:r>
    </w:p>
    <w:p w:rsidR="003723D7" w:rsidRPr="00C221CA" w:rsidRDefault="003723D7" w:rsidP="003723D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1C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3723D7" w:rsidRPr="00C221CA" w:rsidRDefault="00C221CA" w:rsidP="00C221CA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u w:val="single"/>
          <w:lang w:eastAsia="ru-RU"/>
        </w:rPr>
      </w:pPr>
      <w:r w:rsidRPr="00C221CA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u w:val="single"/>
          <w:lang w:eastAsia="ru-RU"/>
        </w:rPr>
        <w:lastRenderedPageBreak/>
        <w:t>И</w:t>
      </w:r>
      <w:r w:rsidRPr="00C221CA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u w:val="single"/>
          <w:lang w:eastAsia="ru-RU"/>
        </w:rPr>
        <w:t>гр</w:t>
      </w:r>
      <w:r w:rsidRPr="00C221CA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u w:val="single"/>
          <w:lang w:eastAsia="ru-RU"/>
        </w:rPr>
        <w:t>ы</w:t>
      </w:r>
      <w:r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u w:val="single"/>
          <w:lang w:eastAsia="ru-RU"/>
        </w:rPr>
        <w:t xml:space="preserve"> и упражнения</w:t>
      </w:r>
      <w:r w:rsidRPr="00C221CA">
        <w:rPr>
          <w:rFonts w:ascii="Times New Roman" w:eastAsia="Times New Roman" w:hAnsi="Times New Roman" w:cs="Times New Roman"/>
          <w:b/>
          <w:bCs/>
          <w:color w:val="1A1A1A"/>
          <w:kern w:val="36"/>
          <w:sz w:val="36"/>
          <w:szCs w:val="36"/>
          <w:u w:val="single"/>
          <w:lang w:eastAsia="ru-RU"/>
        </w:rPr>
        <w:t xml:space="preserve"> по развитию речи «Речь в ритме мелодии»</w:t>
      </w:r>
    </w:p>
    <w:p w:rsidR="00C221CA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3723D7">
        <w:rPr>
          <w:rFonts w:ascii="Segoe UI" w:eastAsia="Times New Roman" w:hAnsi="Segoe UI" w:cs="Segoe UI"/>
          <w:color w:val="1A1A1A"/>
          <w:sz w:val="23"/>
          <w:szCs w:val="23"/>
          <w:lang w:eastAsia="ru-RU"/>
        </w:rPr>
        <w:br/>
      </w:r>
      <w:r w:rsidRPr="003723D7">
        <w:rPr>
          <w:rFonts w:ascii="Segoe UI" w:eastAsia="Times New Roman" w:hAnsi="Segoe UI" w:cs="Segoe UI"/>
          <w:color w:val="1A1A1A"/>
          <w:sz w:val="23"/>
          <w:szCs w:val="23"/>
          <w:shd w:val="clear" w:color="auto" w:fill="F5F5F5"/>
          <w:lang w:eastAsia="ru-RU"/>
        </w:rPr>
        <w:t xml:space="preserve"> </w:t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Работа с ритмическими и мелодическими образцами</w:t>
      </w:r>
    </w:p>
    <w:p w:rsidR="00C221CA" w:rsidRPr="00A460FA" w:rsidRDefault="003723D7" w:rsidP="00C221CA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Ведущий поет или проигрывает небольшую мелодию, сопровождая её простыми движениями (плечами, руками, ногами).</w:t>
      </w:r>
    </w:p>
    <w:p w:rsidR="00C221CA" w:rsidRPr="00A460FA" w:rsidRDefault="003723D7" w:rsidP="00C221CA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Дети повторяют ритмические и мелодические фразы, стараясь соблюдать такт.</w:t>
      </w:r>
    </w:p>
    <w:p w:rsidR="003723D7" w:rsidRPr="00A460FA" w:rsidRDefault="003723D7" w:rsidP="00C221CA">
      <w:pPr>
        <w:pStyle w:val="a3"/>
        <w:numPr>
          <w:ilvl w:val="0"/>
          <w:numId w:val="39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Использование карточек с изображениями: дети по очереди рисуют ритмические узоры или повторяют их, слушая музыку.</w:t>
      </w:r>
    </w:p>
    <w:p w:rsidR="00C221CA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</w:t>
      </w:r>
      <w:r w:rsidR="00C221CA"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 xml:space="preserve">Речевая игра «Мелодия </w:t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слов»</w:t>
      </w:r>
    </w:p>
    <w:p w:rsidR="00C221CA" w:rsidRPr="00A460FA" w:rsidRDefault="00C221CA" w:rsidP="00C221CA">
      <w:pPr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</w:pPr>
    </w:p>
    <w:p w:rsidR="003723D7" w:rsidRPr="00A460FA" w:rsidRDefault="003723D7" w:rsidP="00C221CA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Ведущий произносит слова или короткие фразы в определённой ритмической последовательности и мелодии, 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3723D7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«Я — веселый солнечный кот» (ритм — ударные и тихие слоги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).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«Прыг-скок, прыг-скок — весело вокруг» (мелодия, совпадающая с движением).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 повторяют, стараясь «подстроиться» под ритм и мелодию, сохраняя выразительность.</w:t>
      </w:r>
    </w:p>
    <w:p w:rsidR="00C221CA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Создание ритмичных и мелодичных мини-проектов</w:t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br/>
      </w:r>
    </w:p>
    <w:p w:rsidR="003723D7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Предложение придумать собственное короткое стихотворение или фразу, звучащую в определённом ритме и мелодии, 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например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:</w:t>
      </w:r>
    </w:p>
    <w:p w:rsidR="003723D7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</w:t>
      </w:r>
      <w:proofErr w:type="spell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Бурундучок</w:t>
      </w:r>
      <w:proofErr w:type="spell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 — быстрый, рыжий, бежит по ветке-горке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».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Использование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инструментов для проигрывания выбранных ритмов, </w:t>
      </w:r>
      <w:proofErr w:type="spell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accompaniment</w:t>
      </w:r>
      <w:proofErr w:type="spell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 музыкой.</w:t>
      </w:r>
    </w:p>
    <w:p w:rsidR="00C221CA" w:rsidRPr="00A460FA" w:rsidRDefault="003723D7" w:rsidP="00C221CA">
      <w:pPr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t>Игра «Звуковые существа»</w:t>
      </w:r>
    </w:p>
    <w:p w:rsidR="003723D7" w:rsidRPr="00A460FA" w:rsidRDefault="00C221CA" w:rsidP="00C221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</w:t>
      </w:r>
      <w:r w:rsidR="003723D7"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дин ребенок — «певец», говорит стишок, остальные — повторяют, сопровождая слова движением или музыкальными звуками.</w:t>
      </w:r>
    </w:p>
    <w:p w:rsidR="003723D7" w:rsidRPr="00A460FA" w:rsidRDefault="003723D7" w:rsidP="00A46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u w:val="single"/>
          <w:lang w:eastAsia="ru-RU"/>
        </w:rPr>
        <w:t>Музыкально-речевая игра:</w:t>
      </w:r>
    </w:p>
    <w:p w:rsidR="003723D7" w:rsidRPr="00A460FA" w:rsidRDefault="003723D7" w:rsidP="00A460FA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60FA">
        <w:rPr>
          <w:rFonts w:ascii="Times New Roman" w:hAnsi="Times New Roman" w:cs="Times New Roman"/>
          <w:sz w:val="28"/>
          <w:szCs w:val="28"/>
        </w:rPr>
        <w:t xml:space="preserve">- Используя инструменты, дети повторяют ритмы, произнося слова в такт: "Кот на крыше — мяу-мяу", второй — в другом </w:t>
      </w:r>
      <w:proofErr w:type="gramStart"/>
      <w:r w:rsidRPr="00A460FA">
        <w:rPr>
          <w:rFonts w:ascii="Times New Roman" w:hAnsi="Times New Roman" w:cs="Times New Roman"/>
          <w:sz w:val="28"/>
          <w:szCs w:val="28"/>
        </w:rPr>
        <w:t>ритме.</w:t>
      </w:r>
      <w:r w:rsidRPr="00A460FA">
        <w:rPr>
          <w:rFonts w:ascii="Times New Roman" w:hAnsi="Times New Roman" w:cs="Times New Roman"/>
          <w:sz w:val="28"/>
          <w:szCs w:val="28"/>
        </w:rPr>
        <w:br/>
        <w:t>-</w:t>
      </w:r>
      <w:proofErr w:type="gramEnd"/>
      <w:r w:rsidRPr="00A460FA">
        <w:rPr>
          <w:rFonts w:ascii="Times New Roman" w:hAnsi="Times New Roman" w:cs="Times New Roman"/>
          <w:sz w:val="28"/>
          <w:szCs w:val="28"/>
        </w:rPr>
        <w:t xml:space="preserve"> Проигрывание разных мелодий и задания с речевым сопровождением к ним.</w:t>
      </w:r>
      <w:r w:rsidRPr="00A460FA">
        <w:rPr>
          <w:rFonts w:ascii="Times New Roman" w:hAnsi="Times New Roman" w:cs="Times New Roman"/>
          <w:sz w:val="28"/>
          <w:szCs w:val="28"/>
        </w:rPr>
        <w:br/>
      </w:r>
      <w:r w:rsidRPr="00A460FA">
        <w:rPr>
          <w:rFonts w:ascii="Times New Roman" w:hAnsi="Times New Roman" w:cs="Times New Roman"/>
          <w:sz w:val="28"/>
          <w:szCs w:val="28"/>
        </w:rPr>
        <w:br/>
      </w:r>
      <w:r w:rsidRPr="00A460F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Сочинение мини-стишков или </w:t>
      </w:r>
      <w:proofErr w:type="spellStart"/>
      <w:r w:rsidRPr="00A460F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frase</w:t>
      </w:r>
      <w:proofErr w:type="spellEnd"/>
      <w:r w:rsidRPr="00A460F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с ритмичной мелодией:</w:t>
      </w:r>
    </w:p>
    <w:p w:rsidR="003723D7" w:rsidRPr="00A460FA" w:rsidRDefault="003723D7" w:rsidP="00A460FA">
      <w:pPr>
        <w:pStyle w:val="a4"/>
        <w:rPr>
          <w:rFonts w:ascii="Times New Roman" w:hAnsi="Times New Roman" w:cs="Times New Roman"/>
          <w:sz w:val="28"/>
          <w:szCs w:val="28"/>
          <w:u w:val="single"/>
          <w:lang w:eastAsia="ru-RU"/>
        </w:rPr>
      </w:pPr>
      <w:r w:rsidRPr="00A460FA">
        <w:rPr>
          <w:rFonts w:ascii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- </w:t>
      </w:r>
      <w:r w:rsidRPr="00A460FA">
        <w:rPr>
          <w:rFonts w:ascii="Times New Roman" w:hAnsi="Times New Roman" w:cs="Times New Roman"/>
          <w:sz w:val="28"/>
          <w:szCs w:val="28"/>
        </w:rPr>
        <w:t xml:space="preserve">Предложить детям придумать короткие фразы или стихи, «связанное" с мелодией, услышанной заранее или созданной во время </w:t>
      </w:r>
      <w:proofErr w:type="gramStart"/>
      <w:r w:rsidRPr="00A460FA">
        <w:rPr>
          <w:rFonts w:ascii="Times New Roman" w:hAnsi="Times New Roman" w:cs="Times New Roman"/>
          <w:sz w:val="28"/>
          <w:szCs w:val="28"/>
        </w:rPr>
        <w:t>занятия.</w:t>
      </w:r>
      <w:r w:rsidRPr="00A460FA">
        <w:rPr>
          <w:rFonts w:ascii="Times New Roman" w:hAnsi="Times New Roman" w:cs="Times New Roman"/>
          <w:sz w:val="28"/>
          <w:szCs w:val="28"/>
        </w:rPr>
        <w:br/>
      </w:r>
      <w:r w:rsidR="00A460FA" w:rsidRPr="00A460FA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A460FA">
        <w:rPr>
          <w:rFonts w:ascii="Times New Roman" w:hAnsi="Times New Roman" w:cs="Times New Roman"/>
          <w:sz w:val="28"/>
          <w:szCs w:val="28"/>
        </w:rPr>
        <w:t>Пример: "Листик шуршит — шу-шу, солнце светит</w:t>
      </w:r>
      <w:r w:rsidRPr="00A460FA">
        <w:rPr>
          <w:rFonts w:ascii="Times New Roman" w:hAnsi="Times New Roman" w:cs="Times New Roman"/>
          <w:sz w:val="28"/>
          <w:szCs w:val="28"/>
          <w:shd w:val="clear" w:color="auto" w:fill="F5F5F5"/>
          <w:lang w:eastAsia="ru-RU"/>
        </w:rPr>
        <w:t xml:space="preserve"> — </w:t>
      </w:r>
      <w:proofErr w:type="spellStart"/>
      <w:r w:rsidRPr="00A460FA">
        <w:rPr>
          <w:rFonts w:ascii="Times New Roman" w:hAnsi="Times New Roman" w:cs="Times New Roman"/>
          <w:sz w:val="28"/>
          <w:szCs w:val="28"/>
          <w:shd w:val="clear" w:color="auto" w:fill="F5F5F5"/>
          <w:lang w:eastAsia="ru-RU"/>
        </w:rPr>
        <w:t>лю</w:t>
      </w:r>
      <w:proofErr w:type="spellEnd"/>
      <w:r w:rsidRPr="00A460FA">
        <w:rPr>
          <w:rFonts w:ascii="Times New Roman" w:hAnsi="Times New Roman" w:cs="Times New Roman"/>
          <w:sz w:val="28"/>
          <w:szCs w:val="28"/>
          <w:shd w:val="clear" w:color="auto" w:fill="F5F5F5"/>
          <w:lang w:eastAsia="ru-RU"/>
        </w:rPr>
        <w:t>-ли".</w:t>
      </w:r>
      <w:r w:rsidRPr="00A460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60FA">
        <w:rPr>
          <w:rFonts w:ascii="Times New Roman" w:hAnsi="Times New Roman" w:cs="Times New Roman"/>
          <w:sz w:val="28"/>
          <w:szCs w:val="28"/>
          <w:lang w:eastAsia="ru-RU"/>
        </w:rPr>
        <w:lastRenderedPageBreak/>
        <w:br/>
      </w:r>
      <w:r w:rsidRPr="00A460FA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Танцевально-речевая разминка:</w:t>
      </w:r>
    </w:p>
    <w:p w:rsidR="00111D78" w:rsidRPr="00A460FA" w:rsidRDefault="003723D7" w:rsidP="00A460F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hAnsi="Times New Roman" w:cs="Times New Roman"/>
          <w:sz w:val="28"/>
          <w:szCs w:val="28"/>
          <w:shd w:val="clear" w:color="auto" w:fill="F5F5F5"/>
          <w:lang w:eastAsia="ru-RU"/>
        </w:rPr>
        <w:t>- В сочетании с музыкой произносить и выполнять короткие движки, имитирующие погодные явления, животных или звуки природы, синхронизируя речь с ритмом.</w:t>
      </w:r>
    </w:p>
    <w:p w:rsidR="00111D78" w:rsidRPr="00A460FA" w:rsidRDefault="00111D78" w:rsidP="00A460FA">
      <w:pPr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A460FA">
        <w:rPr>
          <w:rFonts w:ascii="Times New Roman" w:hAnsi="Times New Roman" w:cs="Times New Roman"/>
          <w:b/>
          <w:sz w:val="28"/>
          <w:szCs w:val="28"/>
          <w:u w:val="single"/>
          <w:shd w:val="clear" w:color="auto" w:fill="F5F5F5"/>
          <w:lang w:eastAsia="ru-RU"/>
        </w:rPr>
        <w:t xml:space="preserve"> Работа с ритмическими стихами и фразами</w:t>
      </w:r>
      <w:r w:rsidRPr="00A460FA">
        <w:rPr>
          <w:rFonts w:ascii="Times New Roman" w:hAnsi="Times New Roman" w:cs="Times New Roman"/>
          <w:b/>
          <w:sz w:val="28"/>
          <w:szCs w:val="28"/>
          <w:u w:val="single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Воспроизведение коротких стихов, которые проговариваются под музыку или в ритм:</w:t>
      </w:r>
    </w:p>
    <w:p w:rsidR="00111D78" w:rsidRPr="00A460FA" w:rsidRDefault="00111D78" w:rsidP="00A46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«Мишка в гости пришёл — мяу-мяу»,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«Барабан стучит — ту-ту»,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«Кошка по забору — мяу-мяу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».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Дети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повторяют, стараясь сохранять ритм и выразительность.</w:t>
      </w:r>
    </w:p>
    <w:p w:rsidR="00111D78" w:rsidRPr="00A460FA" w:rsidRDefault="00111D78" w:rsidP="00A460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Создание собственных ритмических и мелодических высказываний</w:t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Предложение подготовить короткую фразу, которая будет звучать в определённом ритме и мелодии:</w:t>
      </w:r>
    </w:p>
    <w:p w:rsidR="00111D78" w:rsidRPr="00A460FA" w:rsidRDefault="00111D78" w:rsidP="00A460F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 «Я иду — ту-ту, я пою — ла-ла»,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 xml:space="preserve">- «Солнышко светит — </w:t>
      </w:r>
      <w:proofErr w:type="spell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лу</w:t>
      </w:r>
      <w:proofErr w:type="spell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-ли</w:t>
      </w:r>
      <w:proofErr w:type="gramStart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shd w:val="clear" w:color="auto" w:fill="F5F5F5"/>
          <w:lang w:eastAsia="ru-RU"/>
        </w:rPr>
        <w:t>» .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  <w:t>Использование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музыкальных инструментов для проигрывания собственных ритмов или сопровождения.</w:t>
      </w:r>
    </w:p>
    <w:p w:rsidR="00111D78" w:rsidRPr="00A460FA" w:rsidRDefault="00111D78" w:rsidP="00A460F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Динамическая игра «</w:t>
      </w:r>
      <w:proofErr w:type="spellStart"/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Музыкический</w:t>
      </w:r>
      <w:proofErr w:type="spellEnd"/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 xml:space="preserve"> </w:t>
      </w:r>
      <w:proofErr w:type="gramStart"/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shd w:val="clear" w:color="auto" w:fill="F5F5F5"/>
          <w:lang w:eastAsia="ru-RU"/>
        </w:rPr>
        <w:t>мост»</w:t>
      </w:r>
      <w:r w:rsidRPr="00A460FA">
        <w:rPr>
          <w:rFonts w:ascii="Times New Roman" w:eastAsia="Times New Roman" w:hAnsi="Times New Roman" w:cs="Times New Roman"/>
          <w:b/>
          <w:color w:val="1A1A1A"/>
          <w:sz w:val="28"/>
          <w:szCs w:val="28"/>
          <w:u w:val="single"/>
          <w:lang w:eastAsia="ru-RU"/>
        </w:rPr>
        <w:br/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</w:t>
      </w:r>
      <w:proofErr w:type="gramEnd"/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игре дети идут, бегают или прыгают в такт музыке и речи, как бы создавая «мост» из движений и слов.</w:t>
      </w:r>
      <w:r w:rsidR="00A460FA"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Ведущий задаёт тему для рассказа или стишка, а дети выполняют движения и произносят слова по сигналу.</w:t>
      </w:r>
    </w:p>
    <w:p w:rsidR="000E5918" w:rsidRDefault="000E5918" w:rsidP="000E59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918" w:rsidRPr="000B47FD" w:rsidRDefault="000E5918" w:rsidP="000E591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B47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«Эхо»</w:t>
      </w:r>
    </w:p>
    <w:p w:rsidR="000E5918" w:rsidRPr="000E5918" w:rsidRDefault="000B47FD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7F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="000E5918"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едагог предлагает детям разделиться на группы и представить, что они в лесу. Одна группа громко читает строчку из стихотворения, а остальные дети тихо повторяют окончание фразы, как «эхо». </w:t>
      </w:r>
      <w:proofErr w:type="gramStart"/>
      <w:r w:rsidR="000E5918"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</w:t>
      </w:r>
      <w:proofErr w:type="gramEnd"/>
      <w:r w:rsidR="000E5918"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B47FD" w:rsidRDefault="000E5918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огороде шум-шум-шум, Зайка-зайка: </w:t>
      </w:r>
      <w:proofErr w:type="spellStart"/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хрум-хрум-хрум</w:t>
      </w:r>
      <w:proofErr w:type="spellEnd"/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Прыг-прыг-прыг по пням, по пням, Съел морковку — </w:t>
      </w:r>
      <w:proofErr w:type="spellStart"/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ням-ням-</w:t>
      </w:r>
      <w:proofErr w:type="gramStart"/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ням</w:t>
      </w:r>
      <w:proofErr w:type="spellEnd"/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!.</w:t>
      </w:r>
      <w:proofErr w:type="gramEnd"/>
    </w:p>
    <w:p w:rsidR="000B47FD" w:rsidRDefault="000B47FD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B47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«Музыкальные зверята»</w:t>
      </w:r>
    </w:p>
    <w:p w:rsid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 изображают движения разных животных под музыку, одновременно произнося звуки, характерные для этих животных (например, «мяу» для кошки, «иго-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» для лошади, «кря-кря» для утки). Можно использовать игрушки или картинки с изображениями животных для наглядности. </w:t>
      </w: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7FD" w:rsidRPr="000B47FD" w:rsidRDefault="000E5918" w:rsidP="000B4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E591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B47FD" w:rsidRPr="000B47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«Что у кого внутри?»</w:t>
      </w:r>
    </w:p>
    <w:p w:rsid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0B47F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Текст игры</w:t>
      </w:r>
      <w:r w:rsidRPr="000B47F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 одуванчиков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взлеталка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«Фу-у-у-у!» У мотоцикла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рычалка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Трр-трр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!» У часов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смешилка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«Ха-ха-ха!» У мышки — пищалка: «Пи-пи-пи». У 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лошажки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ржалка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gram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И-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proofErr w:type="gram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го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». У ветра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задувалка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«У-у-у-у». У каблуков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«Тук-тук». У носа — сопелка: «Ф-ф-ф». У ёжика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пыхтелка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«Пых-пых-пых». У телефона — 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звонилка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«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Диль-диль-диль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». </w:t>
      </w: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7F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игры</w:t>
      </w:r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: дети по очереди читают строки, интонационно подчёркивая «звуки» внутри объектов. Можно добавить движения, имитирующие действия (например, при слове «</w:t>
      </w:r>
      <w:proofErr w:type="spellStart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взлеталка</w:t>
      </w:r>
      <w:proofErr w:type="spellEnd"/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» — поднимать руки вверх).</w:t>
      </w:r>
    </w:p>
    <w:p w:rsid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B47F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«Музыкальные загадки»</w:t>
      </w: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едагог играет на разных музыкальных инструментах (колокольчик, бубен, ложки и т. д.), а дети должны угадать, какой инструмент звучит. Можно использовать карточки с изображени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ями инструментов для подсказки.</w:t>
      </w:r>
    </w:p>
    <w:p w:rsidR="000B47FD" w:rsidRPr="000B47FD" w:rsidRDefault="000B47FD" w:rsidP="000B47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7FD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игры можно адаптировать под индивидуальные особенности детей и доступные ресурсы. Важно создавать позитивную атмосферу и поощрять участие каждого ребёнка.</w:t>
      </w:r>
    </w:p>
    <w:p w:rsidR="000E5918" w:rsidRDefault="000E5918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«Звуковой конструктор»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Выбирается слово из 2–3 слогов (например, «</w:t>
      </w:r>
      <w:proofErr w:type="spellStart"/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ма</w:t>
      </w:r>
      <w:proofErr w:type="spellEnd"/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ши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на», «со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ба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ка»).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 слог «закрепляется» за ударом по клавише (или стуком по столу).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проговаривают слово по слогам, одновременно ударяя по инструменту.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 пробуют без инструмента — только хлопками.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Вариант: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менять громкость ударов (тихо — громко) в зависимости от ударения в слоге.</w:t>
      </w:r>
    </w:p>
    <w:p w:rsidR="00DD2CF2" w:rsidRDefault="00DD2CF2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«Тихо — громко»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 музыку, которая постепенно нарастает или затихает, дети произносят гласный звук (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) от шепота до громкого голоса и наоборот.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 использовать образы: «шёпот мышки» → «рык медведя».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Дополнительно: сопровождать движениями — поднимать руки вверх при усилении звука, опускать при затихании.</w:t>
      </w:r>
    </w:p>
    <w:p w:rsidR="00DD2CF2" w:rsidRDefault="00DD2CF2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«Качели»</w:t>
      </w:r>
    </w:p>
    <w:p w:rsidR="005412B1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поют звук 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«м»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 или 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«н»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, повышая тон голоса, когда музыка идёт вверх, и понижая — когда вниз.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 выполняют плавные движения руками:</w:t>
      </w:r>
    </w:p>
    <w:p w:rsidR="00DD2CF2" w:rsidRPr="00DD2CF2" w:rsidRDefault="00DD2CF2" w:rsidP="00DD2CF2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вверх — на высоком звуке;</w:t>
      </w:r>
    </w:p>
    <w:p w:rsidR="00DD2CF2" w:rsidRPr="00DD2CF2" w:rsidRDefault="00DD2CF2" w:rsidP="00DD2CF2">
      <w:pPr>
        <w:numPr>
          <w:ilvl w:val="1"/>
          <w:numId w:val="42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вниз — на низком.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 использовать мелодию П. И. Чайковского «Октябрь» (из цикла «Времена года») или любую плавную пьесу.</w:t>
      </w:r>
    </w:p>
    <w:p w:rsidR="00DD2CF2" w:rsidRDefault="00DD2CF2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«Пильщики»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 стоят парами, лицом друг к другу; руки перекрещены, вытянуты перед собой; одна нога выставлена вперёд, другая — назад.</w:t>
      </w: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i/>
          <w:sz w:val="28"/>
          <w:szCs w:val="28"/>
          <w:u w:val="single"/>
          <w:lang w:eastAsia="ru-RU"/>
        </w:rPr>
        <w:lastRenderedPageBreak/>
        <w:t>Текст и движения</w:t>
      </w:r>
      <w:r w:rsidRPr="005412B1">
        <w:rPr>
          <w:rFonts w:ascii="Times New Roman" w:eastAsia="Times New Roman" w:hAnsi="Times New Roman" w:cs="Times New Roman"/>
          <w:bCs/>
          <w:i/>
          <w:sz w:val="28"/>
          <w:szCs w:val="28"/>
          <w:u w:val="single"/>
          <w:lang w:eastAsia="ru-RU"/>
        </w:rPr>
        <w:t>: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Запилила пила.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Зажужжала, как пчела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(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двигают руками вперёд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назад)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Отпилила кусок.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Наскочила на сучок.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(имитируют пилку дров)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Лопнула и встала,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(отпускают руки вниз броском)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Начинай сначала!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(на бегу меняются местами)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«Солнышко»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 поют и выполняют движения: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Рано солнышко встаёт 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(поднимают плавно руки вверх перед собой)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Раскрывается цветок,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(раскрывают руки над головой)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Светит солнце с высоты 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(мягко покачивают руками над головой)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Распускаются цветы 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(плавно опускают руки через стороны)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«Пляска»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 выполняют движения под текст: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Водят пчёлки хоровод: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«З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з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з…»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(поочерёдное соприкосновение подушечек пальцев обеих рук)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 барабан ударил кот: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«Трам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там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там…»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 удары пальчика о пальчик, как по барабану)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Стали мышки танцевать: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Тра</w:t>
      </w:r>
      <w:proofErr w:type="spell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ля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ля…»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(удары по коленям)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 что дрогнула земля!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(ритмичные шлепки по коленям)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Вся земля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="00DD2CF2"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поочерёдные притопы обеими ногами)</w:t>
      </w:r>
      <w:r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«Жучок»</w:t>
      </w:r>
    </w:p>
    <w:p w:rsidR="00DD2CF2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DD2CF2"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ети двигаются по залу и выполняют действия под текст: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Мы немножко пожужжим: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ж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ж…»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(летают по залу, имитируя жучков)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 цветочках посидим: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«Жим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жим…»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(стоят, слегка приседают — «жучок качается на цветке»)</w:t>
      </w:r>
    </w:p>
    <w:p w:rsid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Всюду яркие цветы,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Сколько всюду </w:t>
      </w:r>
      <w:proofErr w:type="gramStart"/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красоты!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разводят руки в стороны)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нам есть пора!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(поглаживают </w:t>
      </w:r>
      <w:proofErr w:type="gram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животики)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</w:t>
      </w:r>
      <w:proofErr w:type="gramEnd"/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обед у нас кора: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Ням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ням</w:t>
      </w:r>
      <w:proofErr w:type="spell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…»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(активно произносят слоги, словно жуют)</w:t>
      </w:r>
    </w:p>
    <w:p w:rsid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Тёплый день, он так хорош,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 хорош, как </w:t>
      </w:r>
      <w:proofErr w:type="gramStart"/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хорош!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поднимают руки в стороны, покачивают ими)</w:t>
      </w:r>
    </w:p>
    <w:p w:rsid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Поневоле запоёшь:</w:t>
      </w:r>
    </w:p>
    <w:p w:rsidR="00DD2CF2" w:rsidRP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</w:t>
      </w:r>
      <w:proofErr w:type="spell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Жу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жу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жу</w:t>
      </w:r>
      <w:proofErr w:type="spellEnd"/>
      <w:proofErr w:type="gram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…»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повторяют три звука звукоряда вверх и вниз)</w:t>
      </w:r>
    </w:p>
    <w:p w:rsidR="00DD2CF2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А теперь нам спать пора:</w:t>
      </w:r>
      <w:r w:rsidR="005412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«А</w:t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noBreakHyphen/>
        <w:t>а</w:t>
      </w:r>
      <w:proofErr w:type="gramStart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…»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(</w:t>
      </w:r>
      <w:proofErr w:type="gramEnd"/>
      <w:r w:rsidRPr="00DD2C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потягиваются, зевают, закрывают глаза)</w:t>
      </w:r>
    </w:p>
    <w:p w:rsidR="005412B1" w:rsidRPr="00DD2CF2" w:rsidRDefault="005412B1" w:rsidP="00DD2C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5412B1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«Мы шагаем по дорожке»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 идут по кругу, произнося текст и выполняя ритмический рисунок:</w:t>
      </w:r>
    </w:p>
    <w:p w:rsid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Мы шагаем по дорожке,</w:t>
      </w:r>
    </w:p>
    <w:p w:rsid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Что же слышится вокруг?</w:t>
      </w:r>
    </w:p>
    <w:p w:rsidR="00DD2CF2" w:rsidRPr="005412B1" w:rsidRDefault="00DD2CF2" w:rsidP="00DD2CF2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Это шелестят </w:t>
      </w:r>
      <w:proofErr w:type="gramStart"/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листочки,</w:t>
      </w:r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  <w:t>Издают</w:t>
      </w:r>
      <w:proofErr w:type="gramEnd"/>
      <w:r w:rsidRPr="005412B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 такой вот звук…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Одновременно шуршат гофрированной бумагой в заданном ритме (например, </w:t>
      </w:r>
      <w:r w:rsidRPr="00DD2C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!!(green)●● ●!!</w:t>
      </w: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DD2CF2" w:rsidRPr="00DD2CF2" w:rsidRDefault="00DD2CF2" w:rsidP="005412B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2CF2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Можно менять ритм на каждом куплете.</w:t>
      </w:r>
    </w:p>
    <w:p w:rsidR="00DD2CF2" w:rsidRPr="000E5918" w:rsidRDefault="00DD2CF2" w:rsidP="000E59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78" w:rsidRPr="00C0572B" w:rsidRDefault="00C0572B" w:rsidP="00C0572B">
      <w:pPr>
        <w:pageBreakBefore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</w:pPr>
      <w:r w:rsidRPr="00C0572B">
        <w:rPr>
          <w:rFonts w:ascii="Times New Roman" w:eastAsia="Times New Roman" w:hAnsi="Times New Roman" w:cs="Times New Roman"/>
          <w:b/>
          <w:sz w:val="40"/>
          <w:szCs w:val="40"/>
          <w:u w:val="single"/>
          <w:lang w:eastAsia="ru-RU"/>
        </w:rPr>
        <w:lastRenderedPageBreak/>
        <w:t>Используемая литература:</w:t>
      </w:r>
      <w:bookmarkStart w:id="0" w:name="_GoBack"/>
      <w:bookmarkEnd w:id="0"/>
    </w:p>
    <w:p w:rsidR="002E439D" w:rsidRPr="002E439D" w:rsidRDefault="002E439D" w:rsidP="002E439D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Бодраченко</w:t>
      </w:r>
      <w:proofErr w:type="spellEnd"/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И. В. «Музыкальные игры в детском саду для детей 5–7 лет»</w:t>
      </w:r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 книге представлены пальчиковые, речевые и музыкальные игры, направленные на развитие мелкой моторики, звуковой культуры речи, музыкально-двигательных навыков, памяти и воображения. В основу игр положены стихотворные тексты: народные песенки и </w:t>
      </w:r>
      <w:proofErr w:type="spellStart"/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стихи детских поэтов, авторские тексты. В приложении даны сценарии театрализованных инсценировок и сказок, нотный материал к описываемым играм. </w:t>
      </w:r>
    </w:p>
    <w:p w:rsidR="002E439D" w:rsidRPr="002E439D" w:rsidRDefault="002E439D" w:rsidP="002E439D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Никитина Е. А. «Музыкальные игры для детей 5–7 лет. С нотным приложением. ФГОС ДО»</w:t>
      </w:r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. В книге представлены материал по формированию у детей представлений об основных музыкальных понятиях (лад, ритм, темп и др.), методика развития детского голоса, а также игры для детей 5–7 лет, направленные на развитие слуха, умения анализировать мелодию, чувства метроритма, коммуникабельности, расширение музыкального кругозора, воспитание любви к пению. </w:t>
      </w:r>
    </w:p>
    <w:p w:rsidR="002E439D" w:rsidRPr="002E439D" w:rsidRDefault="002E439D" w:rsidP="002E439D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Радынова</w:t>
      </w:r>
      <w:proofErr w:type="spellEnd"/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О. П. «Музыкальное развитие детей»</w:t>
      </w:r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Пособие содержит методические рекомендации по музыкальному воспитанию дошкольников, включая игры и упражнения для развития музыкальных способностей. </w:t>
      </w:r>
    </w:p>
    <w:p w:rsidR="002E439D" w:rsidRPr="002E439D" w:rsidRDefault="002E439D" w:rsidP="002E439D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Методика музыкального воспитания в детском саду / Под ред. Н. А. Ветлугиной</w:t>
      </w:r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. Классическое методическое пособие, охватывающее различные аспекты музыкального воспитания дошкольников, включая речевые и ритмические упражнения. </w:t>
      </w:r>
    </w:p>
    <w:p w:rsidR="002E439D" w:rsidRPr="002E439D" w:rsidRDefault="002E439D" w:rsidP="002E439D">
      <w:pPr>
        <w:numPr>
          <w:ilvl w:val="0"/>
          <w:numId w:val="45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E439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Статьи и методические разработки на профессиональных педагогических ресурсах</w:t>
      </w:r>
      <w:r w:rsidRPr="002E439D">
        <w:rPr>
          <w:rFonts w:ascii="Times New Roman" w:eastAsia="Times New Roman" w:hAnsi="Times New Roman" w:cs="Times New Roman"/>
          <w:sz w:val="28"/>
          <w:szCs w:val="28"/>
          <w:lang w:eastAsia="ru-RU"/>
        </w:rPr>
        <w:t> (например, на сайтах maam.ru, nsportal.ru), где публикуются авторские игры и адаптации существующих методик, основанные на практическом опыте педагогов. </w:t>
      </w:r>
    </w:p>
    <w:p w:rsidR="00111D78" w:rsidRPr="00A460FA" w:rsidRDefault="00111D78" w:rsidP="0011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78" w:rsidRPr="00A460FA" w:rsidRDefault="00111D78" w:rsidP="0011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1D78" w:rsidRPr="00A460FA" w:rsidRDefault="00111D78" w:rsidP="00111D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p w:rsidR="003723D7" w:rsidRPr="00A460FA" w:rsidRDefault="00111D78" w:rsidP="00111D78">
      <w:pPr>
        <w:rPr>
          <w:rFonts w:ascii="Times New Roman" w:hAnsi="Times New Roman" w:cs="Times New Roman"/>
          <w:sz w:val="28"/>
          <w:szCs w:val="28"/>
        </w:rPr>
      </w:pPr>
      <w:r w:rsidRPr="00A460FA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br/>
      </w:r>
    </w:p>
    <w:sectPr w:rsidR="003723D7" w:rsidRPr="00A46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374F3"/>
    <w:multiLevelType w:val="multilevel"/>
    <w:tmpl w:val="D41E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136127"/>
    <w:multiLevelType w:val="multilevel"/>
    <w:tmpl w:val="B1662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133CD3"/>
    <w:multiLevelType w:val="multilevel"/>
    <w:tmpl w:val="38488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CC3B80"/>
    <w:multiLevelType w:val="multilevel"/>
    <w:tmpl w:val="983CA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543405"/>
    <w:multiLevelType w:val="multilevel"/>
    <w:tmpl w:val="C89A7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937267"/>
    <w:multiLevelType w:val="multilevel"/>
    <w:tmpl w:val="580E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63C41F9"/>
    <w:multiLevelType w:val="multilevel"/>
    <w:tmpl w:val="7B226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854BA3"/>
    <w:multiLevelType w:val="multilevel"/>
    <w:tmpl w:val="059A4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E16F13"/>
    <w:multiLevelType w:val="multilevel"/>
    <w:tmpl w:val="F9DE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B2F114A"/>
    <w:multiLevelType w:val="multilevel"/>
    <w:tmpl w:val="FEC21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F413B76"/>
    <w:multiLevelType w:val="multilevel"/>
    <w:tmpl w:val="BDDC4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7D067D"/>
    <w:multiLevelType w:val="multilevel"/>
    <w:tmpl w:val="32846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7C4370"/>
    <w:multiLevelType w:val="multilevel"/>
    <w:tmpl w:val="DA6A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8AD2B90"/>
    <w:multiLevelType w:val="multilevel"/>
    <w:tmpl w:val="C0E0C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BE0395"/>
    <w:multiLevelType w:val="multilevel"/>
    <w:tmpl w:val="57A83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573E6B"/>
    <w:multiLevelType w:val="multilevel"/>
    <w:tmpl w:val="A9BC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3BB4CA0"/>
    <w:multiLevelType w:val="multilevel"/>
    <w:tmpl w:val="9FA8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52F036B"/>
    <w:multiLevelType w:val="multilevel"/>
    <w:tmpl w:val="84CC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68C6098"/>
    <w:multiLevelType w:val="multilevel"/>
    <w:tmpl w:val="06AE9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E5171D"/>
    <w:multiLevelType w:val="hybridMultilevel"/>
    <w:tmpl w:val="B00E9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44732"/>
    <w:multiLevelType w:val="multilevel"/>
    <w:tmpl w:val="34EC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BBE26B6"/>
    <w:multiLevelType w:val="multilevel"/>
    <w:tmpl w:val="899EF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0497BDD"/>
    <w:multiLevelType w:val="multilevel"/>
    <w:tmpl w:val="2318D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18F4130"/>
    <w:multiLevelType w:val="multilevel"/>
    <w:tmpl w:val="15744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36D666A"/>
    <w:multiLevelType w:val="multilevel"/>
    <w:tmpl w:val="852EA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3E8519C"/>
    <w:multiLevelType w:val="multilevel"/>
    <w:tmpl w:val="17626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6F56417"/>
    <w:multiLevelType w:val="multilevel"/>
    <w:tmpl w:val="30A8F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90B655B"/>
    <w:multiLevelType w:val="multilevel"/>
    <w:tmpl w:val="649E5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9DA7227"/>
    <w:multiLevelType w:val="multilevel"/>
    <w:tmpl w:val="1CECF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CA46E9C"/>
    <w:multiLevelType w:val="multilevel"/>
    <w:tmpl w:val="71D68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23048DF"/>
    <w:multiLevelType w:val="multilevel"/>
    <w:tmpl w:val="AB322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A074F7"/>
    <w:multiLevelType w:val="multilevel"/>
    <w:tmpl w:val="F014E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8DE013D"/>
    <w:multiLevelType w:val="multilevel"/>
    <w:tmpl w:val="3AB23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CE33323"/>
    <w:multiLevelType w:val="multilevel"/>
    <w:tmpl w:val="1B12E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8B6ACF"/>
    <w:multiLevelType w:val="multilevel"/>
    <w:tmpl w:val="94646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E1511DE"/>
    <w:multiLevelType w:val="multilevel"/>
    <w:tmpl w:val="6694D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458486F"/>
    <w:multiLevelType w:val="multilevel"/>
    <w:tmpl w:val="297CF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C0A1CAA"/>
    <w:multiLevelType w:val="multilevel"/>
    <w:tmpl w:val="CE82F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C693A52"/>
    <w:multiLevelType w:val="multilevel"/>
    <w:tmpl w:val="1860A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6D9D5F01"/>
    <w:multiLevelType w:val="multilevel"/>
    <w:tmpl w:val="D2D85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CC5FA0"/>
    <w:multiLevelType w:val="multilevel"/>
    <w:tmpl w:val="19AEA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A039E8"/>
    <w:multiLevelType w:val="multilevel"/>
    <w:tmpl w:val="4EAA2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79910137"/>
    <w:multiLevelType w:val="multilevel"/>
    <w:tmpl w:val="8B0E1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46671F"/>
    <w:multiLevelType w:val="multilevel"/>
    <w:tmpl w:val="94C6E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DA873AC"/>
    <w:multiLevelType w:val="multilevel"/>
    <w:tmpl w:val="A3384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3"/>
  </w:num>
  <w:num w:numId="3">
    <w:abstractNumId w:val="38"/>
  </w:num>
  <w:num w:numId="4">
    <w:abstractNumId w:val="40"/>
  </w:num>
  <w:num w:numId="5">
    <w:abstractNumId w:val="36"/>
  </w:num>
  <w:num w:numId="6">
    <w:abstractNumId w:val="22"/>
  </w:num>
  <w:num w:numId="7">
    <w:abstractNumId w:val="14"/>
  </w:num>
  <w:num w:numId="8">
    <w:abstractNumId w:val="20"/>
  </w:num>
  <w:num w:numId="9">
    <w:abstractNumId w:val="5"/>
  </w:num>
  <w:num w:numId="10">
    <w:abstractNumId w:val="44"/>
  </w:num>
  <w:num w:numId="11">
    <w:abstractNumId w:val="17"/>
  </w:num>
  <w:num w:numId="12">
    <w:abstractNumId w:val="23"/>
  </w:num>
  <w:num w:numId="13">
    <w:abstractNumId w:val="29"/>
  </w:num>
  <w:num w:numId="14">
    <w:abstractNumId w:val="1"/>
  </w:num>
  <w:num w:numId="15">
    <w:abstractNumId w:val="3"/>
  </w:num>
  <w:num w:numId="16">
    <w:abstractNumId w:val="21"/>
  </w:num>
  <w:num w:numId="17">
    <w:abstractNumId w:val="35"/>
  </w:num>
  <w:num w:numId="18">
    <w:abstractNumId w:val="18"/>
  </w:num>
  <w:num w:numId="19">
    <w:abstractNumId w:val="9"/>
  </w:num>
  <w:num w:numId="20">
    <w:abstractNumId w:val="11"/>
  </w:num>
  <w:num w:numId="21">
    <w:abstractNumId w:val="41"/>
  </w:num>
  <w:num w:numId="22">
    <w:abstractNumId w:val="37"/>
  </w:num>
  <w:num w:numId="23">
    <w:abstractNumId w:val="31"/>
  </w:num>
  <w:num w:numId="24">
    <w:abstractNumId w:val="8"/>
  </w:num>
  <w:num w:numId="25">
    <w:abstractNumId w:val="32"/>
  </w:num>
  <w:num w:numId="26">
    <w:abstractNumId w:val="28"/>
  </w:num>
  <w:num w:numId="27">
    <w:abstractNumId w:val="34"/>
  </w:num>
  <w:num w:numId="28">
    <w:abstractNumId w:val="10"/>
  </w:num>
  <w:num w:numId="29">
    <w:abstractNumId w:val="12"/>
  </w:num>
  <w:num w:numId="30">
    <w:abstractNumId w:val="13"/>
  </w:num>
  <w:num w:numId="31">
    <w:abstractNumId w:val="16"/>
  </w:num>
  <w:num w:numId="32">
    <w:abstractNumId w:val="24"/>
  </w:num>
  <w:num w:numId="33">
    <w:abstractNumId w:val="43"/>
  </w:num>
  <w:num w:numId="34">
    <w:abstractNumId w:val="30"/>
  </w:num>
  <w:num w:numId="35">
    <w:abstractNumId w:val="27"/>
  </w:num>
  <w:num w:numId="36">
    <w:abstractNumId w:val="39"/>
  </w:num>
  <w:num w:numId="37">
    <w:abstractNumId w:val="4"/>
  </w:num>
  <w:num w:numId="38">
    <w:abstractNumId w:val="26"/>
  </w:num>
  <w:num w:numId="39">
    <w:abstractNumId w:val="19"/>
  </w:num>
  <w:num w:numId="40">
    <w:abstractNumId w:val="15"/>
  </w:num>
  <w:num w:numId="41">
    <w:abstractNumId w:val="6"/>
  </w:num>
  <w:num w:numId="42">
    <w:abstractNumId w:val="25"/>
  </w:num>
  <w:num w:numId="43">
    <w:abstractNumId w:val="7"/>
  </w:num>
  <w:num w:numId="44">
    <w:abstractNumId w:val="42"/>
  </w:num>
  <w:num w:numId="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3D7"/>
    <w:rsid w:val="000B47FD"/>
    <w:rsid w:val="000E5918"/>
    <w:rsid w:val="00111D78"/>
    <w:rsid w:val="002E439D"/>
    <w:rsid w:val="003621FF"/>
    <w:rsid w:val="003723D7"/>
    <w:rsid w:val="004820C9"/>
    <w:rsid w:val="005412B1"/>
    <w:rsid w:val="007D4419"/>
    <w:rsid w:val="00A460FA"/>
    <w:rsid w:val="00B537B7"/>
    <w:rsid w:val="00C0572B"/>
    <w:rsid w:val="00C221CA"/>
    <w:rsid w:val="00DD2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381F9E-612C-4D64-B3E4-793BA55F3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7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21CA"/>
    <w:pPr>
      <w:ind w:left="720"/>
      <w:contextualSpacing/>
    </w:pPr>
  </w:style>
  <w:style w:type="paragraph" w:styleId="a4">
    <w:name w:val="No Spacing"/>
    <w:uiPriority w:val="1"/>
    <w:qFormat/>
    <w:rsid w:val="00A460FA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semiHidden/>
    <w:rsid w:val="000B47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7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0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7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45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44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5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4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502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72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793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48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1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55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3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2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37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437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247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31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102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8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75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8A52-2BBD-445F-98FB-D7764FCF7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9</Pages>
  <Words>1806</Words>
  <Characters>10295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2026-01-23T07:37:00Z</dcterms:created>
  <dcterms:modified xsi:type="dcterms:W3CDTF">2026-02-04T09:51:00Z</dcterms:modified>
</cp:coreProperties>
</file>